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709CF" w14:textId="77777777" w:rsidR="00E24984" w:rsidRDefault="00D37BD2" w:rsidP="00B07715">
      <w:pPr>
        <w:shd w:val="clear" w:color="auto" w:fill="FFFFFF"/>
        <w:spacing w:after="0" w:line="240" w:lineRule="auto"/>
        <w:jc w:val="center"/>
        <w:outlineLvl w:val="3"/>
        <w:rPr>
          <w:rFonts w:cstheme="minorHAnsi"/>
          <w:color w:val="385623" w:themeColor="accent6" w:themeShade="80"/>
          <w:sz w:val="32"/>
          <w:szCs w:val="32"/>
        </w:rPr>
      </w:pPr>
      <w:bookmarkStart w:id="0" w:name="_GoBack"/>
      <w:bookmarkEnd w:id="0"/>
      <w:r>
        <w:rPr>
          <w:rFonts w:cs="Calibri"/>
          <w:color w:val="385623" w:themeColor="accent6" w:themeShade="80"/>
          <w:sz w:val="40"/>
          <w:szCs w:val="40"/>
        </w:rPr>
        <w:t xml:space="preserve">Rapid Response Staff Resources </w:t>
      </w:r>
      <w:proofErr w:type="gramStart"/>
      <w:r>
        <w:rPr>
          <w:rFonts w:cs="Calibri"/>
          <w:color w:val="385623" w:themeColor="accent6" w:themeShade="80"/>
          <w:sz w:val="40"/>
          <w:szCs w:val="40"/>
        </w:rPr>
        <w:t>During</w:t>
      </w:r>
      <w:proofErr w:type="gramEnd"/>
      <w:r>
        <w:rPr>
          <w:rFonts w:cs="Calibri"/>
          <w:color w:val="385623" w:themeColor="accent6" w:themeShade="80"/>
          <w:sz w:val="40"/>
          <w:szCs w:val="40"/>
        </w:rPr>
        <w:t xml:space="preserve"> COVID-19</w:t>
      </w:r>
    </w:p>
    <w:p w14:paraId="27E040F6" w14:textId="77777777" w:rsidR="0092268B" w:rsidRPr="003119C0" w:rsidRDefault="006B31D7" w:rsidP="003119C0">
      <w:pPr>
        <w:shd w:val="clear" w:color="auto" w:fill="FFFFFF"/>
        <w:spacing w:after="0" w:line="240" w:lineRule="auto"/>
        <w:jc w:val="center"/>
        <w:outlineLvl w:val="3"/>
        <w:rPr>
          <w:rFonts w:cstheme="minorHAnsi"/>
          <w:color w:val="385623" w:themeColor="accent6" w:themeShade="80"/>
          <w:sz w:val="32"/>
          <w:szCs w:val="32"/>
        </w:rPr>
      </w:pPr>
      <w:r w:rsidRPr="00AB237E">
        <w:rPr>
          <w:rFonts w:cstheme="minorHAnsi"/>
          <w:b/>
          <w:color w:val="385623" w:themeColor="accent6" w:themeShade="80"/>
          <w:sz w:val="32"/>
          <w:szCs w:val="32"/>
        </w:rPr>
        <w:t xml:space="preserve">Staff </w:t>
      </w:r>
      <w:r w:rsidRPr="003119C0">
        <w:rPr>
          <w:rFonts w:cstheme="minorHAnsi"/>
          <w:color w:val="385623" w:themeColor="accent6" w:themeShade="80"/>
          <w:sz w:val="32"/>
          <w:szCs w:val="32"/>
        </w:rPr>
        <w:t xml:space="preserve">Resources for </w:t>
      </w:r>
      <w:r w:rsidR="0092268B" w:rsidRPr="003119C0">
        <w:rPr>
          <w:rFonts w:cstheme="minorHAnsi"/>
          <w:color w:val="385623" w:themeColor="accent6" w:themeShade="80"/>
          <w:sz w:val="32"/>
          <w:szCs w:val="32"/>
        </w:rPr>
        <w:t>Wellbeing</w:t>
      </w:r>
    </w:p>
    <w:bookmarkStart w:id="1" w:name="_Hlk46302270"/>
    <w:p w14:paraId="6128F375" w14:textId="77777777" w:rsidR="00BF253D" w:rsidRPr="00BB1E41" w:rsidRDefault="006F37C0" w:rsidP="00B07715">
      <w:pPr>
        <w:pStyle w:val="ListParagraph"/>
        <w:numPr>
          <w:ilvl w:val="0"/>
          <w:numId w:val="12"/>
        </w:numPr>
        <w:shd w:val="clear" w:color="auto" w:fill="FFFFFF"/>
        <w:outlineLvl w:val="3"/>
        <w:rPr>
          <w:rFonts w:eastAsia="Times New Roman" w:cstheme="minorHAnsi"/>
          <w:bCs/>
          <w:color w:val="373A3C"/>
          <w:sz w:val="20"/>
          <w:szCs w:val="20"/>
        </w:rPr>
      </w:pPr>
      <w:r w:rsidRPr="00BB1E41">
        <w:rPr>
          <w:rFonts w:eastAsia="Times New Roman" w:cstheme="minorHAnsi"/>
          <w:bCs/>
          <w:color w:val="373A3C"/>
          <w:sz w:val="20"/>
          <w:szCs w:val="20"/>
        </w:rPr>
        <w:fldChar w:fldCharType="begin"/>
      </w:r>
      <w:r w:rsidRPr="00BB1E41">
        <w:rPr>
          <w:rFonts w:eastAsia="Times New Roman" w:cstheme="minorHAnsi"/>
          <w:bCs/>
          <w:color w:val="373A3C"/>
          <w:sz w:val="20"/>
          <w:szCs w:val="20"/>
        </w:rPr>
        <w:instrText xml:space="preserve"> HYPERLINK "https://www.helpguide.org/home-pages/coronavirus-mental-health.htm" </w:instrText>
      </w:r>
      <w:r w:rsidRPr="00BB1E41">
        <w:rPr>
          <w:rFonts w:eastAsia="Times New Roman" w:cstheme="minorHAnsi"/>
          <w:bCs/>
          <w:color w:val="373A3C"/>
          <w:sz w:val="20"/>
          <w:szCs w:val="20"/>
        </w:rPr>
        <w:fldChar w:fldCharType="separate"/>
      </w:r>
      <w:r w:rsidR="006B31D7" w:rsidRPr="00BB1E41">
        <w:rPr>
          <w:rStyle w:val="Hyperlink"/>
          <w:rFonts w:eastAsia="Times New Roman" w:cstheme="minorHAnsi"/>
          <w:bCs/>
          <w:sz w:val="20"/>
          <w:szCs w:val="20"/>
        </w:rPr>
        <w:t>HelpGuide.org Coronavirus Help</w:t>
      </w:r>
      <w:r w:rsidRPr="00BB1E41">
        <w:rPr>
          <w:rFonts w:eastAsia="Times New Roman" w:cstheme="minorHAnsi"/>
          <w:bCs/>
          <w:color w:val="373A3C"/>
          <w:sz w:val="20"/>
          <w:szCs w:val="20"/>
        </w:rPr>
        <w:fldChar w:fldCharType="end"/>
      </w:r>
    </w:p>
    <w:p w14:paraId="7B10C464" w14:textId="77777777" w:rsidR="00BF253D" w:rsidRPr="00BB1E41" w:rsidRDefault="006F37C0" w:rsidP="00B07715">
      <w:pPr>
        <w:shd w:val="clear" w:color="auto" w:fill="FFFFFF"/>
        <w:spacing w:after="0" w:line="240" w:lineRule="auto"/>
        <w:ind w:left="720"/>
        <w:outlineLvl w:val="3"/>
        <w:rPr>
          <w:rFonts w:eastAsia="Times New Roman" w:cstheme="minorHAnsi"/>
          <w:bCs/>
          <w:color w:val="373A3C"/>
          <w:sz w:val="20"/>
          <w:szCs w:val="20"/>
        </w:rPr>
      </w:pPr>
      <w:r w:rsidRPr="00BB1E41">
        <w:rPr>
          <w:rFonts w:eastAsia="Times New Roman" w:cstheme="minorHAnsi"/>
          <w:bCs/>
          <w:color w:val="373A3C"/>
          <w:sz w:val="20"/>
          <w:szCs w:val="20"/>
        </w:rPr>
        <w:t xml:space="preserve">Helpguide.org </w:t>
      </w:r>
      <w:r w:rsidR="006B31D7" w:rsidRPr="00BB1E41">
        <w:rPr>
          <w:rFonts w:eastAsia="Times New Roman" w:cstheme="minorHAnsi"/>
          <w:bCs/>
          <w:color w:val="373A3C"/>
          <w:sz w:val="20"/>
          <w:szCs w:val="20"/>
        </w:rPr>
        <w:t xml:space="preserve">is </w:t>
      </w:r>
      <w:r w:rsidRPr="00BB1E41">
        <w:rPr>
          <w:rFonts w:eastAsia="Times New Roman" w:cstheme="minorHAnsi"/>
          <w:bCs/>
          <w:color w:val="373A3C"/>
          <w:sz w:val="20"/>
          <w:szCs w:val="20"/>
        </w:rPr>
        <w:t>also a</w:t>
      </w:r>
      <w:r w:rsidR="006B31D7" w:rsidRPr="00BB1E41">
        <w:rPr>
          <w:rFonts w:eastAsia="Times New Roman" w:cstheme="minorHAnsi"/>
          <w:bCs/>
          <w:color w:val="373A3C"/>
          <w:sz w:val="20"/>
          <w:szCs w:val="20"/>
        </w:rPr>
        <w:t xml:space="preserve"> resource listed in the </w:t>
      </w:r>
      <w:r w:rsidR="006B31D7" w:rsidRPr="00BB1E41">
        <w:rPr>
          <w:rFonts w:eastAsia="Times New Roman" w:cstheme="minorHAnsi"/>
          <w:bCs/>
          <w:i/>
          <w:color w:val="373A3C"/>
          <w:sz w:val="20"/>
          <w:szCs w:val="20"/>
        </w:rPr>
        <w:t xml:space="preserve">Guide for Laid </w:t>
      </w:r>
      <w:proofErr w:type="gramStart"/>
      <w:r w:rsidR="006B31D7" w:rsidRPr="00BB1E41">
        <w:rPr>
          <w:rFonts w:eastAsia="Times New Roman" w:cstheme="minorHAnsi"/>
          <w:bCs/>
          <w:i/>
          <w:color w:val="373A3C"/>
          <w:sz w:val="20"/>
          <w:szCs w:val="20"/>
        </w:rPr>
        <w:t>Off</w:t>
      </w:r>
      <w:proofErr w:type="gramEnd"/>
      <w:r w:rsidR="006B31D7" w:rsidRPr="00BB1E41">
        <w:rPr>
          <w:rFonts w:eastAsia="Times New Roman" w:cstheme="minorHAnsi"/>
          <w:bCs/>
          <w:i/>
          <w:color w:val="373A3C"/>
          <w:sz w:val="20"/>
          <w:szCs w:val="20"/>
        </w:rPr>
        <w:t xml:space="preserve"> Workers in Oregon</w:t>
      </w:r>
      <w:r w:rsidR="006B31D7" w:rsidRPr="00BB1E41">
        <w:rPr>
          <w:rFonts w:eastAsia="Times New Roman" w:cstheme="minorHAnsi"/>
          <w:bCs/>
          <w:color w:val="373A3C"/>
          <w:sz w:val="20"/>
          <w:szCs w:val="20"/>
        </w:rPr>
        <w:t xml:space="preserve"> and it is a great resource for staff </w:t>
      </w:r>
      <w:r w:rsidRPr="00BB1E41">
        <w:rPr>
          <w:rFonts w:eastAsia="Times New Roman" w:cstheme="minorHAnsi"/>
          <w:bCs/>
          <w:color w:val="373A3C"/>
          <w:sz w:val="20"/>
          <w:szCs w:val="20"/>
        </w:rPr>
        <w:t xml:space="preserve">as well as </w:t>
      </w:r>
      <w:r w:rsidR="006B31D7" w:rsidRPr="00BB1E41">
        <w:rPr>
          <w:rFonts w:eastAsia="Times New Roman" w:cstheme="minorHAnsi"/>
          <w:bCs/>
          <w:color w:val="373A3C"/>
          <w:sz w:val="20"/>
          <w:szCs w:val="20"/>
        </w:rPr>
        <w:t xml:space="preserve">customers. </w:t>
      </w:r>
      <w:bookmarkStart w:id="2" w:name="_Hlk46243917"/>
      <w:r w:rsidR="006825F8">
        <w:rPr>
          <w:rFonts w:eastAsia="Times New Roman" w:cstheme="minorHAnsi"/>
          <w:bCs/>
          <w:color w:val="373A3C"/>
          <w:sz w:val="20"/>
          <w:szCs w:val="20"/>
        </w:rPr>
        <w:t>They have added a Coronavirus section.</w:t>
      </w:r>
    </w:p>
    <w:bookmarkEnd w:id="2"/>
    <w:p w14:paraId="4D4B17F4" w14:textId="77777777" w:rsidR="006F37C0" w:rsidRPr="00BB1E41" w:rsidRDefault="006F37C0" w:rsidP="00B07715">
      <w:pPr>
        <w:pStyle w:val="ListParagraph"/>
        <w:numPr>
          <w:ilvl w:val="0"/>
          <w:numId w:val="12"/>
        </w:numPr>
        <w:shd w:val="clear" w:color="auto" w:fill="FFFFFF"/>
        <w:outlineLvl w:val="3"/>
        <w:rPr>
          <w:rFonts w:cstheme="minorHAnsi"/>
          <w:sz w:val="20"/>
          <w:szCs w:val="20"/>
        </w:rPr>
      </w:pPr>
      <w:r w:rsidRPr="00BB1E41">
        <w:rPr>
          <w:rFonts w:cstheme="minorHAnsi"/>
          <w:sz w:val="20"/>
          <w:szCs w:val="20"/>
        </w:rPr>
        <w:fldChar w:fldCharType="begin"/>
      </w:r>
      <w:r w:rsidRPr="00BB1E41">
        <w:rPr>
          <w:rFonts w:cstheme="minorHAnsi"/>
          <w:sz w:val="20"/>
          <w:szCs w:val="20"/>
        </w:rPr>
        <w:instrText xml:space="preserve"> HYPERLINK "https://www.ptsd.va.gov/covid/COVID_helpful_thinking.asp" </w:instrText>
      </w:r>
      <w:r w:rsidRPr="00BB1E41">
        <w:rPr>
          <w:rFonts w:cstheme="minorHAnsi"/>
          <w:sz w:val="20"/>
          <w:szCs w:val="20"/>
        </w:rPr>
        <w:fldChar w:fldCharType="separate"/>
      </w:r>
      <w:r w:rsidRPr="00BB1E41">
        <w:rPr>
          <w:rStyle w:val="Hyperlink"/>
          <w:rFonts w:cstheme="minorHAnsi"/>
          <w:sz w:val="20"/>
          <w:szCs w:val="20"/>
        </w:rPr>
        <w:t>Helpful Thinking During the Coronavirus (COVID-19) Outbreak</w:t>
      </w:r>
      <w:r w:rsidRPr="00BB1E41">
        <w:rPr>
          <w:rFonts w:cstheme="minorHAnsi"/>
          <w:sz w:val="20"/>
          <w:szCs w:val="20"/>
        </w:rPr>
        <w:fldChar w:fldCharType="end"/>
      </w:r>
    </w:p>
    <w:p w14:paraId="54E2CD92" w14:textId="77777777" w:rsidR="006F37C0" w:rsidRPr="00BB1E41" w:rsidRDefault="006F37C0" w:rsidP="00B07715">
      <w:pPr>
        <w:shd w:val="clear" w:color="auto" w:fill="FFFFFF"/>
        <w:spacing w:after="0" w:line="240" w:lineRule="auto"/>
        <w:ind w:left="720"/>
        <w:outlineLvl w:val="3"/>
        <w:rPr>
          <w:rFonts w:cstheme="minorHAnsi"/>
          <w:sz w:val="20"/>
          <w:szCs w:val="20"/>
        </w:rPr>
      </w:pPr>
      <w:r w:rsidRPr="00BB1E41">
        <w:rPr>
          <w:rFonts w:cstheme="minorHAnsi"/>
          <w:sz w:val="20"/>
          <w:szCs w:val="20"/>
        </w:rPr>
        <w:t>Use this table to identify thoughts you might be having now, and helpful thoughts you can try instead. Then, it's important to practice using more helpful thoughts as often as you can.</w:t>
      </w:r>
    </w:p>
    <w:bookmarkEnd w:id="1"/>
    <w:p w14:paraId="1BF54364" w14:textId="77777777" w:rsidR="006F37C0" w:rsidRDefault="006F37C0" w:rsidP="00B07715">
      <w:pPr>
        <w:pStyle w:val="ListParagraph"/>
        <w:numPr>
          <w:ilvl w:val="0"/>
          <w:numId w:val="12"/>
        </w:numPr>
        <w:shd w:val="clear" w:color="auto" w:fill="FFFFFF"/>
        <w:outlineLvl w:val="3"/>
        <w:rPr>
          <w:rFonts w:cstheme="minorHAnsi"/>
          <w:sz w:val="20"/>
          <w:szCs w:val="20"/>
        </w:rPr>
      </w:pPr>
      <w:r w:rsidRPr="00BB1E41">
        <w:rPr>
          <w:rFonts w:cstheme="minorHAnsi"/>
          <w:sz w:val="20"/>
          <w:szCs w:val="20"/>
        </w:rPr>
        <w:fldChar w:fldCharType="begin"/>
      </w:r>
      <w:r w:rsidRPr="00BB1E41">
        <w:rPr>
          <w:rFonts w:cstheme="minorHAnsi"/>
          <w:sz w:val="20"/>
          <w:szCs w:val="20"/>
        </w:rPr>
        <w:instrText xml:space="preserve"> HYPERLINK "https://www.ptsd.va.gov/covid/COVID_leaders_support_staff.asp" </w:instrText>
      </w:r>
      <w:r w:rsidRPr="00BB1E41">
        <w:rPr>
          <w:rFonts w:cstheme="minorHAnsi"/>
          <w:sz w:val="20"/>
          <w:szCs w:val="20"/>
        </w:rPr>
        <w:fldChar w:fldCharType="separate"/>
      </w:r>
      <w:r w:rsidRPr="00BB1E41">
        <w:rPr>
          <w:rStyle w:val="Hyperlink"/>
          <w:rFonts w:cstheme="minorHAnsi"/>
          <w:sz w:val="20"/>
          <w:szCs w:val="20"/>
        </w:rPr>
        <w:t>For Leaders: Supporting Your Staff During the Coronavirus (COVID-19) Pandemic</w:t>
      </w:r>
      <w:r w:rsidRPr="00BB1E41">
        <w:rPr>
          <w:rFonts w:cstheme="minorHAnsi"/>
          <w:sz w:val="20"/>
          <w:szCs w:val="20"/>
        </w:rPr>
        <w:fldChar w:fldCharType="end"/>
      </w:r>
    </w:p>
    <w:p w14:paraId="2B2715A4" w14:textId="77777777" w:rsidR="00641D14" w:rsidRPr="00641D14" w:rsidRDefault="00800C4B" w:rsidP="00B07715">
      <w:pPr>
        <w:pStyle w:val="ListParagraph"/>
        <w:numPr>
          <w:ilvl w:val="0"/>
          <w:numId w:val="12"/>
        </w:numPr>
        <w:shd w:val="clear" w:color="auto" w:fill="FFFFFF"/>
        <w:outlineLvl w:val="3"/>
        <w:rPr>
          <w:rFonts w:cstheme="minorHAnsi"/>
          <w:bCs/>
        </w:rPr>
      </w:pPr>
      <w:hyperlink r:id="rId5" w:history="1">
        <w:r w:rsidR="00641D14" w:rsidRPr="00641D14">
          <w:rPr>
            <w:rStyle w:val="Hyperlink"/>
            <w:rFonts w:cstheme="minorHAnsi"/>
            <w:bCs/>
          </w:rPr>
          <w:t xml:space="preserve">Covid-19 Mindfulness Resources </w:t>
        </w:r>
      </w:hyperlink>
      <w:r w:rsidR="00641D14">
        <w:rPr>
          <w:rFonts w:cstheme="minorHAnsi"/>
          <w:bCs/>
        </w:rPr>
        <w:t xml:space="preserve"> UCLA </w:t>
      </w:r>
      <w:r w:rsidR="00641D14" w:rsidRPr="00641D14">
        <w:rPr>
          <w:rFonts w:cstheme="minorHAnsi"/>
          <w:bCs/>
        </w:rPr>
        <w:t>The Mindful Awareness Research Center</w:t>
      </w:r>
    </w:p>
    <w:p w14:paraId="157604E7" w14:textId="77777777" w:rsidR="00371389" w:rsidRPr="00371389" w:rsidRDefault="00800C4B" w:rsidP="00B07715">
      <w:pPr>
        <w:pStyle w:val="ListParagraph"/>
        <w:numPr>
          <w:ilvl w:val="0"/>
          <w:numId w:val="12"/>
        </w:numPr>
        <w:outlineLvl w:val="3"/>
        <w:rPr>
          <w:rFonts w:asciiTheme="minorHAnsi" w:eastAsiaTheme="minorHAnsi" w:hAnsiTheme="minorHAnsi" w:cstheme="minorHAnsi"/>
          <w:sz w:val="20"/>
          <w:szCs w:val="20"/>
        </w:rPr>
      </w:pPr>
      <w:hyperlink r:id="rId6" w:history="1">
        <w:r w:rsidR="00371389" w:rsidRPr="00371389">
          <w:rPr>
            <w:rStyle w:val="Hyperlink"/>
            <w:rFonts w:cstheme="minorHAnsi"/>
            <w:sz w:val="20"/>
            <w:szCs w:val="20"/>
          </w:rPr>
          <w:t>The UC San Diego Center for Mindfulness Guided Audio &amp; Video</w:t>
        </w:r>
      </w:hyperlink>
    </w:p>
    <w:p w14:paraId="6BA6E0F7" w14:textId="77777777" w:rsidR="00173070" w:rsidRDefault="00800C4B" w:rsidP="00B07715">
      <w:pPr>
        <w:pStyle w:val="ListParagraph"/>
        <w:numPr>
          <w:ilvl w:val="1"/>
          <w:numId w:val="12"/>
        </w:numPr>
        <w:outlineLvl w:val="3"/>
        <w:rPr>
          <w:rFonts w:cstheme="minorHAnsi"/>
          <w:sz w:val="20"/>
          <w:szCs w:val="20"/>
        </w:rPr>
      </w:pPr>
      <w:hyperlink r:id="rId7" w:history="1">
        <w:r w:rsidR="00CB5B91" w:rsidRPr="00CB5B91">
          <w:rPr>
            <w:rStyle w:val="Hyperlink"/>
            <w:rFonts w:cstheme="minorHAnsi"/>
            <w:sz w:val="20"/>
            <w:szCs w:val="20"/>
          </w:rPr>
          <w:t>Mindfulness and Compassion Sessions</w:t>
        </w:r>
      </w:hyperlink>
      <w:r w:rsidR="00CB5B91" w:rsidRPr="00CB5B91">
        <w:rPr>
          <w:rFonts w:cstheme="minorHAnsi"/>
          <w:sz w:val="20"/>
          <w:szCs w:val="20"/>
        </w:rPr>
        <w:t xml:space="preserve"> Due to the current situation with the coronavirus (COVID-19) evolving rapidly across the United States, our Center, The</w:t>
      </w:r>
      <w:r w:rsidR="00641D14" w:rsidRPr="00CB5B91">
        <w:rPr>
          <w:rFonts w:cstheme="minorHAnsi"/>
          <w:sz w:val="20"/>
          <w:szCs w:val="20"/>
        </w:rPr>
        <w:t xml:space="preserve"> Center for Mindfulness, The Sanford Institute for Empathy and Compassion, and Compassion Institute</w:t>
      </w:r>
      <w:r w:rsidR="00C95253" w:rsidRPr="00CB5B91">
        <w:rPr>
          <w:rFonts w:ascii="UniversLight" w:hAnsi="UniversLight"/>
          <w:b/>
          <w:bCs/>
          <w:color w:val="000000"/>
          <w:sz w:val="27"/>
          <w:szCs w:val="27"/>
        </w:rPr>
        <w:t xml:space="preserve"> </w:t>
      </w:r>
      <w:r w:rsidR="00C95253" w:rsidRPr="00CB5B91">
        <w:rPr>
          <w:rFonts w:cstheme="minorHAnsi"/>
          <w:sz w:val="20"/>
          <w:szCs w:val="20"/>
        </w:rPr>
        <w:t>will work together to provide daily streams and recordings of mindfulness and compassion sessions to provide resources and online support to those affected</w:t>
      </w:r>
      <w:r w:rsidR="00CB5B91">
        <w:rPr>
          <w:rFonts w:cstheme="minorHAnsi"/>
          <w:sz w:val="20"/>
          <w:szCs w:val="20"/>
        </w:rPr>
        <w:t>.</w:t>
      </w:r>
    </w:p>
    <w:p w14:paraId="7C1155C5" w14:textId="77777777" w:rsidR="004E6CE9" w:rsidRPr="00B054E4" w:rsidRDefault="004E6CE9" w:rsidP="00B07715">
      <w:pPr>
        <w:pStyle w:val="ListParagraph"/>
        <w:numPr>
          <w:ilvl w:val="0"/>
          <w:numId w:val="12"/>
        </w:numPr>
        <w:shd w:val="clear" w:color="auto" w:fill="FFFFFF"/>
        <w:rPr>
          <w:rFonts w:asciiTheme="minorHAnsi" w:hAnsiTheme="minorHAnsi" w:cstheme="minorHAnsi"/>
          <w:color w:val="0072BC"/>
        </w:rPr>
      </w:pPr>
      <w:r w:rsidRPr="00B054E4">
        <w:rPr>
          <w:rFonts w:asciiTheme="minorHAnsi" w:eastAsiaTheme="minorHAnsi" w:hAnsiTheme="minorHAnsi" w:cstheme="minorHAnsi"/>
          <w:color w:val="333333"/>
        </w:rPr>
        <w:t>UCLA Mindful Awareness Research Center Free Guided Meditations</w:t>
      </w:r>
      <w:r w:rsidRPr="00B054E4">
        <w:rPr>
          <w:rFonts w:cstheme="minorHAnsi"/>
          <w:color w:val="333333"/>
        </w:rPr>
        <w:fldChar w:fldCharType="begin"/>
      </w:r>
      <w:r w:rsidRPr="00B054E4">
        <w:rPr>
          <w:rFonts w:cstheme="minorHAnsi"/>
          <w:color w:val="333333"/>
        </w:rPr>
        <w:instrText xml:space="preserve"> HYPERLINK "https://www.uclahealth.org/marc/body.cfm?id=173" </w:instrText>
      </w:r>
      <w:r w:rsidRPr="00B054E4">
        <w:rPr>
          <w:rFonts w:cstheme="minorHAnsi"/>
          <w:color w:val="333333"/>
        </w:rPr>
        <w:fldChar w:fldCharType="separate"/>
      </w:r>
    </w:p>
    <w:p w14:paraId="40145217" w14:textId="77777777" w:rsidR="004E6CE9" w:rsidRPr="003540C0" w:rsidRDefault="004E6CE9" w:rsidP="00B07715">
      <w:pPr>
        <w:pStyle w:val="ListParagraph"/>
        <w:numPr>
          <w:ilvl w:val="1"/>
          <w:numId w:val="12"/>
        </w:numPr>
        <w:rPr>
          <w:color w:val="0000FF"/>
        </w:rPr>
      </w:pPr>
      <w:r w:rsidRPr="00B054E4">
        <w:fldChar w:fldCharType="end"/>
      </w:r>
      <w:hyperlink r:id="rId8" w:history="1">
        <w:r w:rsidRPr="003540C0">
          <w:rPr>
            <w:rStyle w:val="Hyperlink"/>
            <w:rFonts w:asciiTheme="minorHAnsi" w:hAnsiTheme="minorHAnsi" w:cstheme="minorHAnsi"/>
            <w:bdr w:val="single" w:sz="6" w:space="0" w:color="FFFFFF" w:frame="1"/>
          </w:rPr>
          <w:t>Getting Started</w:t>
        </w:r>
      </w:hyperlink>
    </w:p>
    <w:p w14:paraId="669E0901" w14:textId="77777777" w:rsidR="004E6CE9" w:rsidRPr="003540C0" w:rsidRDefault="00800C4B" w:rsidP="00B07715">
      <w:pPr>
        <w:pStyle w:val="active"/>
        <w:numPr>
          <w:ilvl w:val="1"/>
          <w:numId w:val="12"/>
        </w:numPr>
        <w:shd w:val="clear" w:color="auto" w:fill="FFFFFF"/>
        <w:spacing w:before="0" w:beforeAutospacing="0" w:after="0" w:afterAutospacing="0"/>
        <w:rPr>
          <w:rFonts w:asciiTheme="minorHAnsi" w:hAnsiTheme="minorHAnsi" w:cstheme="minorHAnsi"/>
          <w:color w:val="0000FF"/>
          <w:sz w:val="22"/>
          <w:szCs w:val="22"/>
        </w:rPr>
      </w:pPr>
      <w:hyperlink r:id="rId9" w:history="1">
        <w:r w:rsidR="004E6CE9" w:rsidRPr="003540C0">
          <w:rPr>
            <w:rStyle w:val="Hyperlink"/>
            <w:rFonts w:asciiTheme="minorHAnsi" w:hAnsiTheme="minorHAnsi" w:cstheme="minorHAnsi"/>
            <w:sz w:val="22"/>
            <w:szCs w:val="22"/>
            <w:bdr w:val="single" w:sz="6" w:space="0" w:color="FFFFFF" w:frame="1"/>
          </w:rPr>
          <w:t>Guided Meditations</w:t>
        </w:r>
      </w:hyperlink>
    </w:p>
    <w:p w14:paraId="57CC6499" w14:textId="77777777" w:rsidR="004E6CE9" w:rsidRPr="00B054E4" w:rsidRDefault="00800C4B" w:rsidP="00B07715">
      <w:pPr>
        <w:pStyle w:val="pillstree2107"/>
        <w:numPr>
          <w:ilvl w:val="1"/>
          <w:numId w:val="12"/>
        </w:numPr>
        <w:shd w:val="clear" w:color="auto" w:fill="FFFFFF"/>
        <w:spacing w:before="0" w:beforeAutospacing="0" w:after="0" w:afterAutospacing="0"/>
        <w:rPr>
          <w:rFonts w:asciiTheme="minorHAnsi" w:hAnsiTheme="minorHAnsi" w:cstheme="minorHAnsi"/>
          <w:color w:val="333333"/>
          <w:sz w:val="22"/>
          <w:szCs w:val="22"/>
        </w:rPr>
      </w:pPr>
      <w:hyperlink r:id="rId10" w:history="1">
        <w:r w:rsidR="00845862" w:rsidRPr="003540C0">
          <w:rPr>
            <w:rStyle w:val="Hyperlink"/>
            <w:rFonts w:asciiTheme="minorHAnsi" w:hAnsiTheme="minorHAnsi" w:cstheme="minorHAnsi"/>
            <w:sz w:val="22"/>
            <w:szCs w:val="22"/>
            <w:bdr w:val="single" w:sz="6" w:space="0" w:color="FFFFFF" w:frame="1"/>
          </w:rPr>
          <w:t>Free UCLA Mindful Awareness Podcasts at the Hammer Museum</w:t>
        </w:r>
      </w:hyperlink>
      <w:r w:rsidR="00845862" w:rsidRPr="00B054E4">
        <w:rPr>
          <w:rFonts w:asciiTheme="minorHAnsi" w:hAnsiTheme="minorHAnsi" w:cstheme="minorHAnsi"/>
          <w:color w:val="333333"/>
          <w:sz w:val="22"/>
          <w:szCs w:val="22"/>
        </w:rPr>
        <w:t xml:space="preserve"> Every Thursday at 12:30pm, free, drop-in, 30-minute guided meditation session for now these will be held weekly via Zoom </w:t>
      </w:r>
    </w:p>
    <w:p w14:paraId="573C1760" w14:textId="77777777" w:rsidR="004E6CE9" w:rsidRPr="003540C0" w:rsidRDefault="00800C4B" w:rsidP="00B07715">
      <w:pPr>
        <w:pStyle w:val="pillstree2177"/>
        <w:numPr>
          <w:ilvl w:val="1"/>
          <w:numId w:val="12"/>
        </w:numPr>
        <w:shd w:val="clear" w:color="auto" w:fill="FFFFFF"/>
        <w:spacing w:before="0" w:beforeAutospacing="0" w:after="0" w:afterAutospacing="0"/>
        <w:rPr>
          <w:rFonts w:asciiTheme="minorHAnsi" w:hAnsiTheme="minorHAnsi" w:cstheme="minorHAnsi"/>
          <w:color w:val="0000FF"/>
          <w:sz w:val="22"/>
          <w:szCs w:val="22"/>
        </w:rPr>
      </w:pPr>
      <w:hyperlink r:id="rId11" w:history="1">
        <w:r w:rsidR="004E6CE9" w:rsidRPr="003540C0">
          <w:rPr>
            <w:rStyle w:val="Hyperlink"/>
            <w:rFonts w:asciiTheme="minorHAnsi" w:hAnsiTheme="minorHAnsi" w:cstheme="minorHAnsi"/>
            <w:sz w:val="22"/>
            <w:szCs w:val="22"/>
            <w:bdr w:val="single" w:sz="6" w:space="0" w:color="FFFFFF" w:frame="1"/>
          </w:rPr>
          <w:t>Health and Wellness Meditations</w:t>
        </w:r>
      </w:hyperlink>
    </w:p>
    <w:p w14:paraId="375996E4" w14:textId="77777777" w:rsidR="00845862" w:rsidRPr="00B054E4" w:rsidRDefault="00B054E4" w:rsidP="00B07715">
      <w:pPr>
        <w:pStyle w:val="ListParagraph"/>
        <w:numPr>
          <w:ilvl w:val="0"/>
          <w:numId w:val="12"/>
        </w:numPr>
        <w:shd w:val="clear" w:color="auto" w:fill="FFFFFF"/>
        <w:outlineLvl w:val="3"/>
        <w:rPr>
          <w:rFonts w:cstheme="minorHAnsi"/>
        </w:rPr>
      </w:pPr>
      <w:r w:rsidRPr="00B054E4">
        <w:rPr>
          <w:rFonts w:cstheme="minorHAnsi"/>
        </w:rPr>
        <w:t xml:space="preserve">Cambridge Health Alliance﻿ </w:t>
      </w:r>
      <w:r w:rsidR="00845862" w:rsidRPr="00B054E4">
        <w:rPr>
          <w:rFonts w:cstheme="minorHAnsi"/>
        </w:rPr>
        <w:t>Center for Mindfulness &amp; Compassion</w:t>
      </w:r>
    </w:p>
    <w:p w14:paraId="02FE7A94" w14:textId="77777777" w:rsidR="00173070" w:rsidRPr="00B054E4" w:rsidRDefault="00800C4B" w:rsidP="00B07715">
      <w:pPr>
        <w:pStyle w:val="ListParagraph"/>
        <w:numPr>
          <w:ilvl w:val="1"/>
          <w:numId w:val="12"/>
        </w:numPr>
        <w:shd w:val="clear" w:color="auto" w:fill="FFFFFF"/>
        <w:outlineLvl w:val="3"/>
        <w:rPr>
          <w:rFonts w:cstheme="minorHAnsi"/>
          <w:sz w:val="20"/>
          <w:szCs w:val="20"/>
        </w:rPr>
      </w:pPr>
      <w:hyperlink r:id="rId12" w:history="1">
        <w:r w:rsidR="00B054E4" w:rsidRPr="00B054E4">
          <w:rPr>
            <w:rStyle w:val="Hyperlink"/>
            <w:rFonts w:cstheme="minorHAnsi"/>
          </w:rPr>
          <w:t>LIVE Online Daily Free Community Practice</w:t>
        </w:r>
      </w:hyperlink>
      <w:r w:rsidR="00B054E4" w:rsidRPr="00B054E4">
        <w:rPr>
          <w:rFonts w:cstheme="minorHAnsi"/>
        </w:rPr>
        <w:t xml:space="preserve"> </w:t>
      </w:r>
      <w:r w:rsidR="00845862" w:rsidRPr="00B054E4">
        <w:rPr>
          <w:rFonts w:cstheme="minorHAnsi"/>
        </w:rPr>
        <w:t>In light of COVID-19, our Center for Mindfulness and Compassion is offering free guided daily online practices. These practices are secular and open to all. Over 20 teachers are offering sessions in mindful movement; bringing kindness to our stress, anxiety, grief and fear; supporting care giving during this difficult time, and expressing appreciation and love for each other</w:t>
      </w:r>
      <w:r w:rsidR="00845862" w:rsidRPr="00B054E4">
        <w:rPr>
          <w:rFonts w:cstheme="minorHAnsi"/>
          <w:sz w:val="20"/>
          <w:szCs w:val="20"/>
        </w:rPr>
        <w:t>.</w:t>
      </w:r>
    </w:p>
    <w:p w14:paraId="77B139C2" w14:textId="77777777" w:rsidR="006F37C0" w:rsidRPr="0063667F" w:rsidRDefault="006F37C0" w:rsidP="00B07715">
      <w:pPr>
        <w:shd w:val="clear" w:color="auto" w:fill="FFFFFF"/>
        <w:spacing w:after="0" w:line="240" w:lineRule="auto"/>
        <w:outlineLvl w:val="3"/>
        <w:rPr>
          <w:rFonts w:cstheme="minorHAnsi"/>
          <w:sz w:val="32"/>
          <w:szCs w:val="32"/>
        </w:rPr>
      </w:pPr>
    </w:p>
    <w:p w14:paraId="6501B7F2" w14:textId="77777777" w:rsidR="000F3063" w:rsidRDefault="000F3063" w:rsidP="003119C0">
      <w:pPr>
        <w:shd w:val="clear" w:color="auto" w:fill="FFFFFF"/>
        <w:spacing w:after="0" w:line="240" w:lineRule="auto"/>
        <w:jc w:val="center"/>
        <w:outlineLvl w:val="3"/>
        <w:rPr>
          <w:rFonts w:cstheme="minorHAnsi"/>
          <w:color w:val="385623" w:themeColor="accent6" w:themeShade="80"/>
          <w:sz w:val="32"/>
          <w:szCs w:val="32"/>
        </w:rPr>
      </w:pPr>
      <w:r w:rsidRPr="00CC494C">
        <w:rPr>
          <w:rFonts w:cstheme="minorHAnsi"/>
          <w:b/>
          <w:color w:val="385623" w:themeColor="accent6" w:themeShade="80"/>
          <w:sz w:val="32"/>
          <w:szCs w:val="32"/>
        </w:rPr>
        <w:t xml:space="preserve">Staff </w:t>
      </w:r>
      <w:r w:rsidRPr="0063667F">
        <w:rPr>
          <w:rFonts w:cstheme="minorHAnsi"/>
          <w:color w:val="385623" w:themeColor="accent6" w:themeShade="80"/>
          <w:sz w:val="32"/>
          <w:szCs w:val="32"/>
        </w:rPr>
        <w:t xml:space="preserve">Resources </w:t>
      </w:r>
      <w:r w:rsidRPr="00CC494C">
        <w:rPr>
          <w:rFonts w:cstheme="minorHAnsi"/>
          <w:b/>
          <w:color w:val="385623" w:themeColor="accent6" w:themeShade="80"/>
          <w:sz w:val="32"/>
          <w:szCs w:val="32"/>
        </w:rPr>
        <w:t xml:space="preserve">Working with </w:t>
      </w:r>
      <w:r w:rsidR="0092268B" w:rsidRPr="00CC494C">
        <w:rPr>
          <w:rFonts w:cstheme="minorHAnsi"/>
          <w:b/>
          <w:color w:val="385623" w:themeColor="accent6" w:themeShade="80"/>
          <w:sz w:val="32"/>
          <w:szCs w:val="32"/>
        </w:rPr>
        <w:t>Laid Off Workers in Oregon</w:t>
      </w:r>
    </w:p>
    <w:p w14:paraId="0DFAA20C" w14:textId="77777777" w:rsidR="0063667F" w:rsidRPr="0063667F" w:rsidRDefault="0063667F" w:rsidP="003119C0">
      <w:pPr>
        <w:shd w:val="clear" w:color="auto" w:fill="FFFFFF"/>
        <w:spacing w:after="0" w:line="240" w:lineRule="auto"/>
        <w:jc w:val="center"/>
        <w:outlineLvl w:val="3"/>
        <w:rPr>
          <w:rFonts w:cstheme="minorHAnsi"/>
          <w:color w:val="385623" w:themeColor="accent6" w:themeShade="80"/>
          <w:sz w:val="16"/>
          <w:szCs w:val="16"/>
        </w:rPr>
      </w:pPr>
    </w:p>
    <w:p w14:paraId="632765BF" w14:textId="77777777" w:rsidR="000F3063" w:rsidRPr="00422442" w:rsidRDefault="00800C4B" w:rsidP="00B07715">
      <w:pPr>
        <w:pStyle w:val="ListParagraph"/>
        <w:numPr>
          <w:ilvl w:val="0"/>
          <w:numId w:val="12"/>
        </w:numPr>
      </w:pPr>
      <w:hyperlink r:id="rId13" w:history="1">
        <w:proofErr w:type="spellStart"/>
        <w:r w:rsidR="000F3063" w:rsidRPr="00422442">
          <w:rPr>
            <w:rStyle w:val="Hyperlink"/>
          </w:rPr>
          <w:t>Brené</w:t>
        </w:r>
        <w:proofErr w:type="spellEnd"/>
        <w:r w:rsidR="000F3063" w:rsidRPr="00422442">
          <w:rPr>
            <w:rStyle w:val="Hyperlink"/>
          </w:rPr>
          <w:t xml:space="preserve"> Brown on Empathy</w:t>
        </w:r>
      </w:hyperlink>
    </w:p>
    <w:p w14:paraId="797743D9" w14:textId="77777777" w:rsidR="00D54440" w:rsidRPr="0063667F" w:rsidRDefault="00800C4B" w:rsidP="00B07715">
      <w:pPr>
        <w:pStyle w:val="ListParagraph"/>
        <w:numPr>
          <w:ilvl w:val="0"/>
          <w:numId w:val="12"/>
        </w:numPr>
        <w:shd w:val="clear" w:color="auto" w:fill="FFFFFF"/>
        <w:outlineLvl w:val="0"/>
        <w:rPr>
          <w:rFonts w:asciiTheme="minorHAnsi" w:eastAsia="Times New Roman" w:hAnsiTheme="minorHAnsi" w:cstheme="minorHAnsi"/>
          <w:color w:val="404040"/>
          <w:kern w:val="36"/>
        </w:rPr>
      </w:pPr>
      <w:hyperlink r:id="rId14" w:history="1">
        <w:r w:rsidR="00D54440" w:rsidRPr="0063667F">
          <w:rPr>
            <w:rStyle w:val="Hyperlink"/>
            <w:rFonts w:asciiTheme="minorHAnsi" w:eastAsia="Times New Roman" w:hAnsiTheme="minorHAnsi" w:cstheme="minorHAnsi"/>
            <w:kern w:val="36"/>
          </w:rPr>
          <w:t>Psychological First Aid</w:t>
        </w:r>
      </w:hyperlink>
      <w:r w:rsidR="00D54440" w:rsidRPr="0063667F">
        <w:rPr>
          <w:rFonts w:asciiTheme="minorHAnsi" w:eastAsia="Times New Roman" w:hAnsiTheme="minorHAnsi" w:cstheme="minorHAnsi"/>
          <w:color w:val="404040"/>
          <w:kern w:val="36"/>
        </w:rPr>
        <w:t xml:space="preserve">  This is a free </w:t>
      </w:r>
      <w:r w:rsidR="00D54440" w:rsidRPr="0063667F">
        <w:rPr>
          <w:rFonts w:asciiTheme="minorHAnsi" w:hAnsiTheme="minorHAnsi" w:cstheme="minorHAnsi"/>
        </w:rPr>
        <w:t>Coursera course offered by</w:t>
      </w:r>
      <w:r w:rsidR="00D54440" w:rsidRPr="0063667F">
        <w:rPr>
          <w:rFonts w:asciiTheme="minorHAnsi" w:eastAsia="Times New Roman" w:hAnsiTheme="minorHAnsi" w:cstheme="minorHAnsi"/>
          <w:color w:val="404040"/>
          <w:kern w:val="36"/>
        </w:rPr>
        <w:t xml:space="preserve"> Johns Hopkins University</w:t>
      </w:r>
      <w:r w:rsidR="006F37C0" w:rsidRPr="0063667F">
        <w:rPr>
          <w:rFonts w:asciiTheme="minorHAnsi" w:eastAsia="Times New Roman" w:hAnsiTheme="minorHAnsi" w:cstheme="minorHAnsi"/>
          <w:color w:val="404040"/>
          <w:kern w:val="36"/>
        </w:rPr>
        <w:t xml:space="preserve">. Learn to provide psychological first aid to people in an emergency by employing the RAPID model: Reflective listening, Assessment of needs, Prioritization, Intervention, and Disposition.  </w:t>
      </w:r>
    </w:p>
    <w:p w14:paraId="6F72D883" w14:textId="77777777" w:rsidR="00476759" w:rsidRPr="0063667F" w:rsidRDefault="00800C4B" w:rsidP="00B07715">
      <w:pPr>
        <w:pStyle w:val="ListParagraph"/>
        <w:numPr>
          <w:ilvl w:val="0"/>
          <w:numId w:val="12"/>
        </w:numPr>
        <w:shd w:val="clear" w:color="auto" w:fill="FFFFFF"/>
        <w:outlineLvl w:val="0"/>
        <w:rPr>
          <w:rFonts w:asciiTheme="minorHAnsi" w:eastAsia="Times New Roman" w:hAnsiTheme="minorHAnsi" w:cstheme="minorHAnsi"/>
          <w:color w:val="404040"/>
          <w:kern w:val="36"/>
        </w:rPr>
      </w:pPr>
      <w:hyperlink r:id="rId15" w:tgtFrame="_blank" w:history="1">
        <w:r w:rsidR="00476759" w:rsidRPr="0063667F">
          <w:rPr>
            <w:rStyle w:val="Hyperlink"/>
            <w:rFonts w:asciiTheme="minorHAnsi" w:eastAsia="Times New Roman" w:hAnsiTheme="minorHAnsi" w:cstheme="minorHAnsi"/>
            <w:kern w:val="36"/>
          </w:rPr>
          <w:t>Lead with Empathy During the </w:t>
        </w:r>
      </w:hyperlink>
      <w:hyperlink r:id="rId16" w:tgtFrame="_blank" w:history="1">
        <w:r w:rsidR="00476759" w:rsidRPr="0063667F">
          <w:rPr>
            <w:rStyle w:val="Hyperlink"/>
            <w:rFonts w:asciiTheme="minorHAnsi" w:eastAsia="Times New Roman" w:hAnsiTheme="minorHAnsi" w:cstheme="minorHAnsi"/>
            <w:kern w:val="36"/>
          </w:rPr>
          <w:t>COVID-19 Crisis</w:t>
        </w:r>
      </w:hyperlink>
    </w:p>
    <w:p w14:paraId="23E8FD06" w14:textId="77777777" w:rsidR="007F69E0" w:rsidRPr="0063667F" w:rsidRDefault="00A2314D" w:rsidP="00B07715">
      <w:pPr>
        <w:pStyle w:val="ListParagraph"/>
        <w:numPr>
          <w:ilvl w:val="0"/>
          <w:numId w:val="12"/>
        </w:numPr>
        <w:shd w:val="clear" w:color="auto" w:fill="FFFFFF"/>
        <w:outlineLvl w:val="0"/>
        <w:rPr>
          <w:rFonts w:asciiTheme="minorHAnsi" w:eastAsia="Times New Roman" w:hAnsiTheme="minorHAnsi" w:cstheme="minorHAnsi"/>
          <w:color w:val="404040"/>
          <w:kern w:val="36"/>
        </w:rPr>
      </w:pPr>
      <w:r w:rsidRPr="0063667F">
        <w:rPr>
          <w:rFonts w:asciiTheme="minorHAnsi" w:hAnsiTheme="minorHAnsi" w:cstheme="minorHAnsi"/>
        </w:rPr>
        <w:t xml:space="preserve">Practices </w:t>
      </w:r>
      <w:hyperlink r:id="rId17" w:anchor="filters=compassion" w:tooltip="Greater Good Science Center at UC Berkeley" w:history="1">
        <w:r w:rsidR="00B054E4" w:rsidRPr="0063667F">
          <w:rPr>
            <w:rFonts w:asciiTheme="minorHAnsi" w:hAnsiTheme="minorHAnsi" w:cstheme="minorHAnsi"/>
            <w:color w:val="0000FF"/>
            <w:u w:val="single"/>
            <w:shd w:val="clear" w:color="auto" w:fill="FEFEFE"/>
          </w:rPr>
          <w:t>Greater Good Science Center at UC Berkeley</w:t>
        </w:r>
      </w:hyperlink>
      <w:r w:rsidR="007F69E0" w:rsidRPr="0063667F">
        <w:rPr>
          <w:rFonts w:asciiTheme="minorHAnsi" w:hAnsiTheme="minorHAnsi" w:cstheme="minorHAnsi"/>
          <w:color w:val="8A8A8A"/>
          <w:shd w:val="clear" w:color="auto" w:fill="FEFEFE"/>
        </w:rPr>
        <w:t xml:space="preserve">  </w:t>
      </w:r>
      <w:r w:rsidRPr="0063667F">
        <w:rPr>
          <w:rFonts w:asciiTheme="minorHAnsi" w:hAnsiTheme="minorHAnsi" w:cstheme="minorHAnsi"/>
          <w:shd w:val="clear" w:color="auto" w:fill="FEFEFE"/>
        </w:rPr>
        <w:t>Practice s</w:t>
      </w:r>
      <w:r w:rsidR="007F69E0" w:rsidRPr="0063667F">
        <w:rPr>
          <w:rFonts w:asciiTheme="minorHAnsi" w:hAnsiTheme="minorHAnsi" w:cstheme="minorHAnsi"/>
          <w:shd w:val="clear" w:color="auto" w:fill="FEFEFE"/>
        </w:rPr>
        <w:t>ections on Empathy, Resilience to Stress, Optimism, Compassion and more</w:t>
      </w:r>
      <w:r w:rsidRPr="0063667F">
        <w:rPr>
          <w:rFonts w:asciiTheme="minorHAnsi" w:hAnsiTheme="minorHAnsi" w:cstheme="minorHAnsi"/>
          <w:shd w:val="clear" w:color="auto" w:fill="FEFEFE"/>
        </w:rPr>
        <w:t xml:space="preserve">. </w:t>
      </w:r>
      <w:r w:rsidR="007F69E0" w:rsidRPr="0063667F">
        <w:rPr>
          <w:rFonts w:asciiTheme="minorHAnsi" w:eastAsia="Times New Roman" w:hAnsiTheme="minorHAnsi" w:cstheme="minorHAnsi"/>
          <w:color w:val="404040"/>
          <w:kern w:val="36"/>
        </w:rPr>
        <w:t xml:space="preserve">Each practice covers Time required, </w:t>
      </w:r>
      <w:r w:rsidR="00244D6D" w:rsidRPr="0063667F">
        <w:rPr>
          <w:rFonts w:asciiTheme="minorHAnsi" w:eastAsia="Times New Roman" w:hAnsiTheme="minorHAnsi" w:cstheme="minorHAnsi"/>
          <w:color w:val="404040"/>
          <w:kern w:val="36"/>
        </w:rPr>
        <w:t>how</w:t>
      </w:r>
      <w:r w:rsidR="007F69E0" w:rsidRPr="0063667F">
        <w:rPr>
          <w:rFonts w:asciiTheme="minorHAnsi" w:eastAsia="Times New Roman" w:hAnsiTheme="minorHAnsi" w:cstheme="minorHAnsi"/>
          <w:color w:val="404040"/>
          <w:kern w:val="36"/>
        </w:rPr>
        <w:t xml:space="preserve"> to do it, </w:t>
      </w:r>
      <w:r w:rsidR="00244D6D" w:rsidRPr="0063667F">
        <w:rPr>
          <w:rFonts w:asciiTheme="minorHAnsi" w:eastAsia="Times New Roman" w:hAnsiTheme="minorHAnsi" w:cstheme="minorHAnsi"/>
          <w:color w:val="404040"/>
          <w:kern w:val="36"/>
        </w:rPr>
        <w:t>why</w:t>
      </w:r>
      <w:r w:rsidR="007F69E0" w:rsidRPr="0063667F">
        <w:rPr>
          <w:rFonts w:asciiTheme="minorHAnsi" w:eastAsia="Times New Roman" w:hAnsiTheme="minorHAnsi" w:cstheme="minorHAnsi"/>
          <w:color w:val="404040"/>
          <w:kern w:val="36"/>
        </w:rPr>
        <w:t xml:space="preserve"> try it and a quiz.  You can download a pdf</w:t>
      </w:r>
      <w:r w:rsidR="00244D6D" w:rsidRPr="0063667F">
        <w:rPr>
          <w:rFonts w:asciiTheme="minorHAnsi" w:eastAsia="Times New Roman" w:hAnsiTheme="minorHAnsi" w:cstheme="minorHAnsi"/>
          <w:color w:val="404040"/>
          <w:kern w:val="36"/>
        </w:rPr>
        <w:t xml:space="preserve"> summary</w:t>
      </w:r>
      <w:r w:rsidRPr="0063667F">
        <w:rPr>
          <w:rFonts w:asciiTheme="minorHAnsi" w:eastAsia="Times New Roman" w:hAnsiTheme="minorHAnsi" w:cstheme="minorHAnsi"/>
          <w:color w:val="404040"/>
          <w:kern w:val="36"/>
        </w:rPr>
        <w:t xml:space="preserve"> of the practice</w:t>
      </w:r>
    </w:p>
    <w:bookmarkStart w:id="3" w:name="_Hlk46248001"/>
    <w:p w14:paraId="3C3F8428" w14:textId="77777777" w:rsidR="00B07715" w:rsidRPr="0063667F" w:rsidRDefault="00995C49" w:rsidP="00B07715">
      <w:pPr>
        <w:pStyle w:val="ListParagraph"/>
        <w:numPr>
          <w:ilvl w:val="0"/>
          <w:numId w:val="12"/>
        </w:numPr>
        <w:rPr>
          <w:rFonts w:asciiTheme="minorHAnsi" w:eastAsia="Times New Roman" w:hAnsiTheme="minorHAnsi" w:cstheme="minorHAnsi"/>
          <w:color w:val="385623" w:themeColor="accent6" w:themeShade="80"/>
          <w:kern w:val="36"/>
        </w:rPr>
      </w:pPr>
      <w:r w:rsidRPr="0074530E">
        <w:rPr>
          <w:rFonts w:asciiTheme="minorHAnsi" w:eastAsia="Times New Roman" w:hAnsiTheme="minorHAnsi" w:cstheme="minorHAnsi"/>
          <w:color w:val="0000FF"/>
          <w:kern w:val="36"/>
        </w:rPr>
        <w:fldChar w:fldCharType="begin"/>
      </w:r>
      <w:r w:rsidRPr="0074530E">
        <w:rPr>
          <w:rFonts w:asciiTheme="minorHAnsi" w:eastAsia="Times New Roman" w:hAnsiTheme="minorHAnsi" w:cstheme="minorHAnsi"/>
          <w:color w:val="0000FF"/>
          <w:kern w:val="36"/>
        </w:rPr>
        <w:instrText xml:space="preserve"> HYPERLINK "https://www.astrazeneca.com/content/dam/az/PDF/2020/covid-19-toolkit/Empathy_at_Work.pdf" </w:instrText>
      </w:r>
      <w:r w:rsidRPr="0074530E">
        <w:rPr>
          <w:rFonts w:asciiTheme="minorHAnsi" w:eastAsia="Times New Roman" w:hAnsiTheme="minorHAnsi" w:cstheme="minorHAnsi"/>
          <w:color w:val="0000FF"/>
          <w:kern w:val="36"/>
        </w:rPr>
        <w:fldChar w:fldCharType="separate"/>
      </w:r>
      <w:r w:rsidRPr="0074530E">
        <w:rPr>
          <w:rStyle w:val="Hyperlink"/>
          <w:rFonts w:asciiTheme="minorHAnsi" w:eastAsia="Times New Roman" w:hAnsiTheme="minorHAnsi" w:cstheme="minorHAnsi"/>
          <w:kern w:val="36"/>
        </w:rPr>
        <w:t>Empathy at Work Developing Skills to Understand Other People</w:t>
      </w:r>
      <w:r w:rsidRPr="0074530E">
        <w:rPr>
          <w:rFonts w:asciiTheme="minorHAnsi" w:eastAsia="Times New Roman" w:hAnsiTheme="minorHAnsi" w:cstheme="minorHAnsi"/>
          <w:color w:val="0000FF"/>
          <w:kern w:val="36"/>
        </w:rPr>
        <w:fldChar w:fldCharType="end"/>
      </w:r>
      <w:r w:rsidRPr="0074530E">
        <w:rPr>
          <w:rFonts w:asciiTheme="minorHAnsi" w:eastAsia="Times New Roman" w:hAnsiTheme="minorHAnsi" w:cstheme="minorHAnsi"/>
          <w:color w:val="0000FF"/>
          <w:kern w:val="36"/>
        </w:rPr>
        <w:t xml:space="preserve"> </w:t>
      </w:r>
      <w:r w:rsidRPr="0063667F">
        <w:rPr>
          <w:rFonts w:asciiTheme="minorHAnsi" w:eastAsia="Times New Roman" w:hAnsiTheme="minorHAnsi" w:cstheme="minorHAnsi"/>
          <w:color w:val="385623" w:themeColor="accent6" w:themeShade="80"/>
          <w:kern w:val="36"/>
        </w:rPr>
        <w:t>pdf</w:t>
      </w:r>
    </w:p>
    <w:p w14:paraId="6BBDB61D" w14:textId="77777777" w:rsidR="003540C0" w:rsidRPr="0063667F" w:rsidRDefault="00800C4B" w:rsidP="00B07715">
      <w:pPr>
        <w:pStyle w:val="ListParagraph"/>
        <w:numPr>
          <w:ilvl w:val="0"/>
          <w:numId w:val="12"/>
        </w:numPr>
        <w:rPr>
          <w:rFonts w:asciiTheme="minorHAnsi" w:eastAsia="Times New Roman" w:hAnsiTheme="minorHAnsi" w:cstheme="minorHAnsi"/>
          <w:kern w:val="36"/>
        </w:rPr>
      </w:pPr>
      <w:hyperlink r:id="rId18" w:history="1">
        <w:r w:rsidR="003540C0" w:rsidRPr="0063667F">
          <w:rPr>
            <w:rStyle w:val="Hyperlink"/>
            <w:rFonts w:asciiTheme="minorHAnsi" w:eastAsia="Times New Roman" w:hAnsiTheme="minorHAnsi" w:cstheme="minorHAnsi"/>
            <w:kern w:val="36"/>
          </w:rPr>
          <w:t>5 Strategies to Help With COVID-19 Changes, Stress and Worry</w:t>
        </w:r>
      </w:hyperlink>
      <w:r w:rsidR="003540C0" w:rsidRPr="0063667F">
        <w:rPr>
          <w:rFonts w:asciiTheme="minorHAnsi" w:eastAsia="Times New Roman" w:hAnsiTheme="minorHAnsi" w:cstheme="minorHAnsi"/>
          <w:kern w:val="36"/>
        </w:rPr>
        <w:t xml:space="preserve">  University of Vermont Health Network  % Short videos</w:t>
      </w:r>
    </w:p>
    <w:p w14:paraId="68007097" w14:textId="77777777" w:rsidR="003540C0" w:rsidRPr="0063667F" w:rsidRDefault="00800C4B" w:rsidP="00B07715">
      <w:pPr>
        <w:pStyle w:val="ListParagraph"/>
        <w:numPr>
          <w:ilvl w:val="0"/>
          <w:numId w:val="12"/>
        </w:numPr>
        <w:rPr>
          <w:rFonts w:asciiTheme="minorHAnsi" w:eastAsia="Times New Roman" w:hAnsiTheme="minorHAnsi" w:cstheme="minorHAnsi"/>
          <w:kern w:val="36"/>
        </w:rPr>
      </w:pPr>
      <w:hyperlink r:id="rId19" w:history="1">
        <w:r w:rsidR="003540C0" w:rsidRPr="0063667F">
          <w:rPr>
            <w:rStyle w:val="Hyperlink"/>
            <w:rFonts w:asciiTheme="minorHAnsi" w:eastAsia="Times New Roman" w:hAnsiTheme="minorHAnsi" w:cstheme="minorHAnsi"/>
            <w:kern w:val="36"/>
          </w:rPr>
          <w:t>How Changing the Way We Talk About COVID-19 Can Improve Our Mental Well-Being</w:t>
        </w:r>
      </w:hyperlink>
      <w:r w:rsidR="003540C0" w:rsidRPr="0063667F">
        <w:rPr>
          <w:rFonts w:asciiTheme="minorHAnsi" w:eastAsia="Times New Roman" w:hAnsiTheme="minorHAnsi" w:cstheme="minorHAnsi"/>
          <w:kern w:val="36"/>
        </w:rPr>
        <w:t xml:space="preserve">  Thrive Global Article</w:t>
      </w:r>
    </w:p>
    <w:bookmarkStart w:id="4" w:name="_Hlk46918317"/>
    <w:p w14:paraId="73EC4D02" w14:textId="77777777" w:rsidR="003540C0" w:rsidRPr="0063667F" w:rsidRDefault="0025555D" w:rsidP="0025555D">
      <w:pPr>
        <w:pStyle w:val="ListParagraph"/>
        <w:numPr>
          <w:ilvl w:val="0"/>
          <w:numId w:val="12"/>
        </w:numPr>
        <w:shd w:val="clear" w:color="auto" w:fill="FFFFFF"/>
        <w:outlineLvl w:val="0"/>
        <w:rPr>
          <w:rFonts w:asciiTheme="minorHAnsi" w:eastAsia="Times New Roman" w:hAnsiTheme="minorHAnsi" w:cstheme="minorHAnsi"/>
          <w:kern w:val="36"/>
        </w:rPr>
      </w:pPr>
      <w:r w:rsidRPr="0063667F">
        <w:rPr>
          <w:rFonts w:asciiTheme="minorHAnsi" w:eastAsia="Times New Roman" w:hAnsiTheme="minorHAnsi" w:cstheme="minorHAnsi"/>
          <w:kern w:val="36"/>
        </w:rPr>
        <w:fldChar w:fldCharType="begin"/>
      </w:r>
      <w:r w:rsidRPr="0063667F">
        <w:rPr>
          <w:rFonts w:asciiTheme="minorHAnsi" w:eastAsia="Times New Roman" w:hAnsiTheme="minorHAnsi" w:cstheme="minorHAnsi"/>
          <w:kern w:val="36"/>
        </w:rPr>
        <w:instrText xml:space="preserve"> HYPERLINK "https://www.cnn.com/interactive/2020/health/coronavirus-how-to-help/" </w:instrText>
      </w:r>
      <w:r w:rsidRPr="0063667F">
        <w:rPr>
          <w:rFonts w:asciiTheme="minorHAnsi" w:eastAsia="Times New Roman" w:hAnsiTheme="minorHAnsi" w:cstheme="minorHAnsi"/>
          <w:kern w:val="36"/>
        </w:rPr>
        <w:fldChar w:fldCharType="separate"/>
      </w:r>
      <w:r w:rsidR="003540C0" w:rsidRPr="0063667F">
        <w:rPr>
          <w:rStyle w:val="Hyperlink"/>
          <w:rFonts w:asciiTheme="minorHAnsi" w:eastAsia="Times New Roman" w:hAnsiTheme="minorHAnsi" w:cstheme="minorHAnsi"/>
          <w:kern w:val="36"/>
        </w:rPr>
        <w:t>A guide to helping and getting help during the coronavirus crisis</w:t>
      </w:r>
      <w:r w:rsidRPr="0063667F">
        <w:rPr>
          <w:rFonts w:asciiTheme="minorHAnsi" w:eastAsia="Times New Roman" w:hAnsiTheme="minorHAnsi" w:cstheme="minorHAnsi"/>
          <w:kern w:val="36"/>
        </w:rPr>
        <w:fldChar w:fldCharType="end"/>
      </w:r>
      <w:r w:rsidRPr="0063667F">
        <w:rPr>
          <w:rFonts w:asciiTheme="minorHAnsi" w:eastAsia="Times New Roman" w:hAnsiTheme="minorHAnsi" w:cstheme="minorHAnsi"/>
          <w:kern w:val="36"/>
        </w:rPr>
        <w:t xml:space="preserve">  </w:t>
      </w:r>
      <w:proofErr w:type="gramStart"/>
      <w:r w:rsidRPr="0063667F">
        <w:rPr>
          <w:rFonts w:asciiTheme="minorHAnsi" w:eastAsia="Times New Roman" w:hAnsiTheme="minorHAnsi" w:cstheme="minorHAnsi"/>
          <w:kern w:val="36"/>
        </w:rPr>
        <w:t>The</w:t>
      </w:r>
      <w:proofErr w:type="gramEnd"/>
      <w:r w:rsidRPr="0063667F">
        <w:rPr>
          <w:rFonts w:asciiTheme="minorHAnsi" w:eastAsia="Times New Roman" w:hAnsiTheme="minorHAnsi" w:cstheme="minorHAnsi"/>
          <w:kern w:val="36"/>
        </w:rPr>
        <w:t> </w:t>
      </w:r>
      <w:hyperlink r:id="rId20" w:tgtFrame="_blank" w:history="1">
        <w:r w:rsidRPr="0063667F">
          <w:rPr>
            <w:rStyle w:val="Hyperlink"/>
            <w:rFonts w:asciiTheme="minorHAnsi" w:eastAsia="Times New Roman" w:hAnsiTheme="minorHAnsi" w:cstheme="minorHAnsi"/>
            <w:kern w:val="36"/>
          </w:rPr>
          <w:t>coronavirus pandemic</w:t>
        </w:r>
      </w:hyperlink>
      <w:r w:rsidRPr="0063667F">
        <w:rPr>
          <w:rFonts w:asciiTheme="minorHAnsi" w:eastAsia="Times New Roman" w:hAnsiTheme="minorHAnsi" w:cstheme="minorHAnsi"/>
          <w:kern w:val="36"/>
        </w:rPr>
        <w:t> is overwhelming, and one of the most excruciating parts for many people is the </w:t>
      </w:r>
      <w:hyperlink r:id="rId21" w:tgtFrame="_blank" w:history="1">
        <w:r w:rsidRPr="0063667F">
          <w:rPr>
            <w:rStyle w:val="Hyperlink"/>
            <w:rFonts w:asciiTheme="minorHAnsi" w:eastAsia="Times New Roman" w:hAnsiTheme="minorHAnsi" w:cstheme="minorHAnsi"/>
            <w:kern w:val="36"/>
          </w:rPr>
          <w:t>feeling of utter helplessness</w:t>
        </w:r>
      </w:hyperlink>
      <w:r w:rsidRPr="0063667F">
        <w:rPr>
          <w:rFonts w:asciiTheme="minorHAnsi" w:eastAsia="Times New Roman" w:hAnsiTheme="minorHAnsi" w:cstheme="minorHAnsi"/>
          <w:kern w:val="36"/>
        </w:rPr>
        <w:t> in the face of widespread suffering and hardship. Though </w:t>
      </w:r>
      <w:hyperlink r:id="rId22" w:tgtFrame="_blank" w:history="1">
        <w:r w:rsidRPr="0063667F">
          <w:rPr>
            <w:rStyle w:val="Hyperlink"/>
            <w:rFonts w:asciiTheme="minorHAnsi" w:eastAsia="Times New Roman" w:hAnsiTheme="minorHAnsi" w:cstheme="minorHAnsi"/>
            <w:kern w:val="36"/>
          </w:rPr>
          <w:t>staying inside</w:t>
        </w:r>
      </w:hyperlink>
      <w:r w:rsidRPr="0063667F">
        <w:rPr>
          <w:rFonts w:asciiTheme="minorHAnsi" w:eastAsia="Times New Roman" w:hAnsiTheme="minorHAnsi" w:cstheme="minorHAnsi"/>
          <w:kern w:val="36"/>
        </w:rPr>
        <w:t> and staying healthy are </w:t>
      </w:r>
      <w:hyperlink r:id="rId23" w:tgtFrame="_blank" w:history="1">
        <w:r w:rsidRPr="0063667F">
          <w:rPr>
            <w:rStyle w:val="Hyperlink"/>
            <w:rFonts w:asciiTheme="minorHAnsi" w:eastAsia="Times New Roman" w:hAnsiTheme="minorHAnsi" w:cstheme="minorHAnsi"/>
            <w:kern w:val="36"/>
          </w:rPr>
          <w:t>the most crucial ways</w:t>
        </w:r>
      </w:hyperlink>
      <w:r w:rsidRPr="0063667F">
        <w:rPr>
          <w:rFonts w:asciiTheme="minorHAnsi" w:eastAsia="Times New Roman" w:hAnsiTheme="minorHAnsi" w:cstheme="minorHAnsi"/>
          <w:kern w:val="36"/>
        </w:rPr>
        <w:t> to stave off this outbreak</w:t>
      </w:r>
    </w:p>
    <w:p w14:paraId="4B53451B" w14:textId="77777777" w:rsidR="003540C0" w:rsidRPr="0063667F" w:rsidRDefault="00800C4B" w:rsidP="0063667F">
      <w:pPr>
        <w:pStyle w:val="ListParagraph"/>
        <w:numPr>
          <w:ilvl w:val="0"/>
          <w:numId w:val="12"/>
        </w:numPr>
        <w:shd w:val="clear" w:color="auto" w:fill="FFFFFF"/>
        <w:outlineLvl w:val="0"/>
        <w:rPr>
          <w:rFonts w:asciiTheme="minorHAnsi" w:eastAsia="Times New Roman" w:hAnsiTheme="minorHAnsi" w:cstheme="minorHAnsi"/>
          <w:kern w:val="36"/>
        </w:rPr>
      </w:pPr>
      <w:hyperlink r:id="rId24" w:history="1">
        <w:r w:rsidR="0063667F" w:rsidRPr="0063667F">
          <w:rPr>
            <w:rStyle w:val="Hyperlink"/>
            <w:rFonts w:asciiTheme="minorHAnsi" w:eastAsia="Times New Roman" w:hAnsiTheme="minorHAnsi" w:cstheme="minorHAnsi"/>
            <w:kern w:val="36"/>
          </w:rPr>
          <w:t>The trick to identifying transferable skills – three steps to refining requirements</w:t>
        </w:r>
      </w:hyperlink>
      <w:r w:rsidR="0063667F" w:rsidRPr="0063667F">
        <w:rPr>
          <w:rFonts w:asciiTheme="minorHAnsi" w:eastAsia="Times New Roman" w:hAnsiTheme="minorHAnsi" w:cstheme="minorHAnsi"/>
          <w:kern w:val="36"/>
        </w:rPr>
        <w:t xml:space="preserve">   Career Place Article</w:t>
      </w:r>
    </w:p>
    <w:p w14:paraId="548EEE8E" w14:textId="77777777" w:rsidR="0063667F" w:rsidRPr="0063667F" w:rsidRDefault="00800C4B" w:rsidP="00E803B3">
      <w:pPr>
        <w:pStyle w:val="ListParagraph"/>
        <w:numPr>
          <w:ilvl w:val="0"/>
          <w:numId w:val="12"/>
        </w:numPr>
        <w:shd w:val="clear" w:color="auto" w:fill="FFFFFF"/>
        <w:spacing w:line="270" w:lineRule="atLeast"/>
        <w:ind w:right="240"/>
        <w:rPr>
          <w:rFonts w:asciiTheme="minorHAnsi" w:hAnsiTheme="minorHAnsi" w:cstheme="minorHAnsi"/>
          <w:color w:val="000000"/>
        </w:rPr>
      </w:pPr>
      <w:hyperlink r:id="rId25" w:tooltip="Skills Matcher Tool" w:history="1">
        <w:r w:rsidR="0063667F" w:rsidRPr="0063667F">
          <w:rPr>
            <w:rStyle w:val="Hyperlink"/>
            <w:rFonts w:asciiTheme="minorHAnsi" w:hAnsiTheme="minorHAnsi" w:cstheme="minorHAnsi"/>
            <w:bdr w:val="none" w:sz="0" w:space="0" w:color="auto" w:frame="1"/>
          </w:rPr>
          <w:t>Skills Matcher</w:t>
        </w:r>
      </w:hyperlink>
      <w:r w:rsidR="0063667F" w:rsidRPr="0063667F">
        <w:rPr>
          <w:rFonts w:asciiTheme="minorHAnsi" w:hAnsiTheme="minorHAnsi" w:cstheme="minorHAnsi"/>
          <w:color w:val="000000"/>
        </w:rPr>
        <w:t xml:space="preserve"> helps identify skills. </w:t>
      </w:r>
      <w:r w:rsidR="0063667F" w:rsidRPr="0063667F">
        <w:rPr>
          <w:rFonts w:asciiTheme="minorHAnsi" w:eastAsiaTheme="minorHAnsi" w:hAnsiTheme="minorHAnsi" w:cstheme="minorHAnsi"/>
          <w:color w:val="000000"/>
        </w:rPr>
        <w:t xml:space="preserve">Career One Stop </w:t>
      </w:r>
    </w:p>
    <w:p w14:paraId="0A629DF3" w14:textId="77777777" w:rsidR="0063667F" w:rsidRDefault="00800C4B" w:rsidP="0063667F">
      <w:pPr>
        <w:numPr>
          <w:ilvl w:val="0"/>
          <w:numId w:val="12"/>
        </w:numPr>
        <w:shd w:val="clear" w:color="auto" w:fill="FFFFFF"/>
        <w:spacing w:after="0" w:line="270" w:lineRule="atLeast"/>
        <w:ind w:right="240"/>
        <w:rPr>
          <w:rFonts w:ascii="Arial" w:hAnsi="Arial" w:cs="Arial"/>
          <w:color w:val="000000"/>
          <w:sz w:val="21"/>
          <w:szCs w:val="21"/>
        </w:rPr>
      </w:pPr>
      <w:hyperlink r:id="rId26" w:tgtFrame="_blank" w:tooltip="This link will open in a new window." w:history="1">
        <w:proofErr w:type="spellStart"/>
        <w:proofErr w:type="gramStart"/>
        <w:r w:rsidR="0063667F" w:rsidRPr="0063667F">
          <w:rPr>
            <w:rStyle w:val="Hyperlink"/>
            <w:rFonts w:cstheme="minorHAnsi"/>
            <w:bdr w:val="none" w:sz="0" w:space="0" w:color="auto" w:frame="1"/>
          </w:rPr>
          <w:t>mySkills</w:t>
        </w:r>
        <w:proofErr w:type="spellEnd"/>
        <w:proofErr w:type="gramEnd"/>
        <w:r w:rsidR="0063667F" w:rsidRPr="0063667F">
          <w:rPr>
            <w:rStyle w:val="Hyperlink"/>
            <w:rFonts w:cstheme="minorHAnsi"/>
            <w:bdr w:val="none" w:sz="0" w:space="0" w:color="auto" w:frame="1"/>
          </w:rPr>
          <w:t xml:space="preserve"> </w:t>
        </w:r>
        <w:proofErr w:type="spellStart"/>
        <w:r w:rsidR="0063667F" w:rsidRPr="0063667F">
          <w:rPr>
            <w:rStyle w:val="Hyperlink"/>
            <w:rFonts w:cstheme="minorHAnsi"/>
            <w:bdr w:val="none" w:sz="0" w:space="0" w:color="auto" w:frame="1"/>
          </w:rPr>
          <w:t>myFuture</w:t>
        </w:r>
        <w:proofErr w:type="spellEnd"/>
      </w:hyperlink>
      <w:r w:rsidR="0063667F" w:rsidRPr="0063667F">
        <w:rPr>
          <w:rFonts w:cstheme="minorHAnsi"/>
          <w:color w:val="000000"/>
        </w:rPr>
        <w:t xml:space="preserve"> Enter previous occupations to see types of careers skills will transfer to</w:t>
      </w:r>
      <w:r w:rsidR="0063667F">
        <w:rPr>
          <w:rFonts w:ascii="Arial" w:hAnsi="Arial" w:cs="Arial"/>
          <w:color w:val="000000"/>
          <w:sz w:val="21"/>
          <w:szCs w:val="21"/>
        </w:rPr>
        <w:t>.</w:t>
      </w:r>
    </w:p>
    <w:p w14:paraId="04521706" w14:textId="77777777" w:rsidR="003540C0" w:rsidRPr="0025555D" w:rsidRDefault="003540C0" w:rsidP="00B07715">
      <w:pPr>
        <w:shd w:val="clear" w:color="auto" w:fill="FFFFFF"/>
        <w:spacing w:after="0" w:line="240" w:lineRule="auto"/>
        <w:jc w:val="center"/>
        <w:outlineLvl w:val="0"/>
        <w:rPr>
          <w:rFonts w:eastAsia="Times New Roman" w:cstheme="minorHAnsi"/>
          <w:kern w:val="36"/>
        </w:rPr>
      </w:pPr>
    </w:p>
    <w:p w14:paraId="5C49E6F1" w14:textId="77777777" w:rsidR="003540C0" w:rsidRDefault="003540C0" w:rsidP="00B07715">
      <w:pPr>
        <w:shd w:val="clear" w:color="auto" w:fill="FFFFFF"/>
        <w:spacing w:after="0" w:line="240" w:lineRule="auto"/>
        <w:jc w:val="center"/>
        <w:outlineLvl w:val="0"/>
        <w:rPr>
          <w:rFonts w:eastAsia="Times New Roman" w:cstheme="minorHAnsi"/>
          <w:color w:val="385623" w:themeColor="accent6" w:themeShade="80"/>
          <w:kern w:val="36"/>
          <w:sz w:val="32"/>
          <w:szCs w:val="32"/>
        </w:rPr>
      </w:pPr>
    </w:p>
    <w:bookmarkEnd w:id="3"/>
    <w:bookmarkEnd w:id="4"/>
    <w:p w14:paraId="1A2D9A5F" w14:textId="77777777" w:rsidR="00281A27" w:rsidRDefault="00281A27" w:rsidP="00281A27">
      <w:pPr>
        <w:shd w:val="clear" w:color="auto" w:fill="FFFFFF"/>
        <w:jc w:val="center"/>
        <w:outlineLvl w:val="0"/>
        <w:rPr>
          <w:rFonts w:eastAsia="Times New Roman" w:cstheme="minorHAnsi"/>
          <w:color w:val="385623" w:themeColor="accent6" w:themeShade="80"/>
          <w:kern w:val="36"/>
        </w:rPr>
      </w:pPr>
    </w:p>
    <w:p w14:paraId="6287FAC9" w14:textId="77777777" w:rsidR="00281A27" w:rsidRPr="00AB237E" w:rsidRDefault="00281A27" w:rsidP="00281A27">
      <w:pPr>
        <w:ind w:left="360"/>
        <w:jc w:val="center"/>
        <w:rPr>
          <w:rFonts w:eastAsia="Times New Roman" w:cstheme="minorHAnsi"/>
          <w:color w:val="385623" w:themeColor="accent6" w:themeShade="80"/>
          <w:kern w:val="36"/>
        </w:rPr>
      </w:pPr>
      <w:r w:rsidRPr="00281A27">
        <w:rPr>
          <w:rFonts w:cstheme="minorHAnsi"/>
          <w:b/>
          <w:sz w:val="14"/>
          <w:szCs w:val="16"/>
        </w:rPr>
        <w:t>Oregon Dislocated Worker Unit, Office of Workforce Investments, Higher Education Coordinating Commission 7.30.2020</w:t>
      </w:r>
    </w:p>
    <w:sectPr w:rsidR="00281A27" w:rsidRPr="00AB237E" w:rsidSect="000E5189">
      <w:pgSz w:w="12240" w:h="15840"/>
      <w:pgMar w:top="576"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33B"/>
    <w:multiLevelType w:val="hybridMultilevel"/>
    <w:tmpl w:val="583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7B02"/>
    <w:multiLevelType w:val="multilevel"/>
    <w:tmpl w:val="82C6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5A58"/>
    <w:multiLevelType w:val="hybridMultilevel"/>
    <w:tmpl w:val="70E2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4188D"/>
    <w:multiLevelType w:val="multilevel"/>
    <w:tmpl w:val="1C7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5C4648"/>
    <w:multiLevelType w:val="hybridMultilevel"/>
    <w:tmpl w:val="C9F2C314"/>
    <w:lvl w:ilvl="0" w:tplc="EAB4829A">
      <w:start w:val="1"/>
      <w:numFmt w:val="decimal"/>
      <w:lvlText w:val="%1."/>
      <w:lvlJc w:val="left"/>
      <w:pPr>
        <w:ind w:left="720" w:hanging="360"/>
      </w:pPr>
      <w:rPr>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45DB9"/>
    <w:multiLevelType w:val="multilevel"/>
    <w:tmpl w:val="81BC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746AD"/>
    <w:multiLevelType w:val="hybridMultilevel"/>
    <w:tmpl w:val="376E0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6F0C"/>
    <w:multiLevelType w:val="hybridMultilevel"/>
    <w:tmpl w:val="C078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C1C85"/>
    <w:multiLevelType w:val="multilevel"/>
    <w:tmpl w:val="ABC8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86D45"/>
    <w:multiLevelType w:val="hybridMultilevel"/>
    <w:tmpl w:val="EFC4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671AB5"/>
    <w:multiLevelType w:val="hybridMultilevel"/>
    <w:tmpl w:val="8198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966DE"/>
    <w:multiLevelType w:val="multilevel"/>
    <w:tmpl w:val="3C96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8C38EF"/>
    <w:multiLevelType w:val="multilevel"/>
    <w:tmpl w:val="D27ED63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B6AE3"/>
    <w:multiLevelType w:val="multilevel"/>
    <w:tmpl w:val="CE7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00A80"/>
    <w:multiLevelType w:val="hybridMultilevel"/>
    <w:tmpl w:val="1E98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6232A"/>
    <w:multiLevelType w:val="hybridMultilevel"/>
    <w:tmpl w:val="94A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1E9B"/>
    <w:multiLevelType w:val="hybridMultilevel"/>
    <w:tmpl w:val="2264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20F4A"/>
    <w:multiLevelType w:val="hybridMultilevel"/>
    <w:tmpl w:val="E432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907CA"/>
    <w:multiLevelType w:val="hybridMultilevel"/>
    <w:tmpl w:val="16C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1E228B"/>
    <w:multiLevelType w:val="hybridMultilevel"/>
    <w:tmpl w:val="E52A0C8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F548DE"/>
    <w:multiLevelType w:val="hybridMultilevel"/>
    <w:tmpl w:val="E432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86FC3"/>
    <w:multiLevelType w:val="hybridMultilevel"/>
    <w:tmpl w:val="6B4A7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91BEA"/>
    <w:multiLevelType w:val="multilevel"/>
    <w:tmpl w:val="466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1606B"/>
    <w:multiLevelType w:val="hybridMultilevel"/>
    <w:tmpl w:val="0B122F28"/>
    <w:lvl w:ilvl="0" w:tplc="897E32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64B3B"/>
    <w:multiLevelType w:val="hybridMultilevel"/>
    <w:tmpl w:val="ABB00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B01D46"/>
    <w:multiLevelType w:val="hybridMultilevel"/>
    <w:tmpl w:val="E432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857CA"/>
    <w:multiLevelType w:val="multilevel"/>
    <w:tmpl w:val="59464A9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71065047"/>
    <w:multiLevelType w:val="hybridMultilevel"/>
    <w:tmpl w:val="9BE2B354"/>
    <w:lvl w:ilvl="0" w:tplc="1BC80BAE">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E477A"/>
    <w:multiLevelType w:val="hybridMultilevel"/>
    <w:tmpl w:val="C51EB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902E9E"/>
    <w:multiLevelType w:val="multilevel"/>
    <w:tmpl w:val="341C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0207C1"/>
    <w:multiLevelType w:val="hybridMultilevel"/>
    <w:tmpl w:val="6B1EF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F7892"/>
    <w:multiLevelType w:val="multilevel"/>
    <w:tmpl w:val="9C96A49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7C354D87"/>
    <w:multiLevelType w:val="hybridMultilevel"/>
    <w:tmpl w:val="EC8C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3262A"/>
    <w:multiLevelType w:val="multilevel"/>
    <w:tmpl w:val="BEEA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2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8"/>
  </w:num>
  <w:num w:numId="7">
    <w:abstractNumId w:val="11"/>
  </w:num>
  <w:num w:numId="8">
    <w:abstractNumId w:val="24"/>
  </w:num>
  <w:num w:numId="9">
    <w:abstractNumId w:val="0"/>
  </w:num>
  <w:num w:numId="10">
    <w:abstractNumId w:val="20"/>
  </w:num>
  <w:num w:numId="11">
    <w:abstractNumId w:val="28"/>
  </w:num>
  <w:num w:numId="12">
    <w:abstractNumId w:val="4"/>
  </w:num>
  <w:num w:numId="13">
    <w:abstractNumId w:val="16"/>
  </w:num>
  <w:num w:numId="14">
    <w:abstractNumId w:val="32"/>
  </w:num>
  <w:num w:numId="15">
    <w:abstractNumId w:val="2"/>
  </w:num>
  <w:num w:numId="16">
    <w:abstractNumId w:val="25"/>
  </w:num>
  <w:num w:numId="17">
    <w:abstractNumId w:val="17"/>
  </w:num>
  <w:num w:numId="18">
    <w:abstractNumId w:val="8"/>
  </w:num>
  <w:num w:numId="19">
    <w:abstractNumId w:val="12"/>
  </w:num>
  <w:num w:numId="20">
    <w:abstractNumId w:val="10"/>
  </w:num>
  <w:num w:numId="21">
    <w:abstractNumId w:val="7"/>
  </w:num>
  <w:num w:numId="22">
    <w:abstractNumId w:val="23"/>
  </w:num>
  <w:num w:numId="23">
    <w:abstractNumId w:val="30"/>
  </w:num>
  <w:num w:numId="24">
    <w:abstractNumId w:val="13"/>
  </w:num>
  <w:num w:numId="25">
    <w:abstractNumId w:val="1"/>
  </w:num>
  <w:num w:numId="26">
    <w:abstractNumId w:val="15"/>
  </w:num>
  <w:num w:numId="27">
    <w:abstractNumId w:val="19"/>
  </w:num>
  <w:num w:numId="28">
    <w:abstractNumId w:val="5"/>
  </w:num>
  <w:num w:numId="29">
    <w:abstractNumId w:val="33"/>
  </w:num>
  <w:num w:numId="30">
    <w:abstractNumId w:val="6"/>
  </w:num>
  <w:num w:numId="31">
    <w:abstractNumId w:val="14"/>
  </w:num>
  <w:num w:numId="32">
    <w:abstractNumId w:val="27"/>
  </w:num>
  <w:num w:numId="33">
    <w:abstractNumId w:val="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38"/>
    <w:rsid w:val="0005696B"/>
    <w:rsid w:val="000E14CC"/>
    <w:rsid w:val="000E5189"/>
    <w:rsid w:val="000F3063"/>
    <w:rsid w:val="00105122"/>
    <w:rsid w:val="0017292A"/>
    <w:rsid w:val="00173070"/>
    <w:rsid w:val="001E436A"/>
    <w:rsid w:val="00204F25"/>
    <w:rsid w:val="00220781"/>
    <w:rsid w:val="00244D6D"/>
    <w:rsid w:val="0025555D"/>
    <w:rsid w:val="00281A27"/>
    <w:rsid w:val="002C5192"/>
    <w:rsid w:val="003119C0"/>
    <w:rsid w:val="003540C0"/>
    <w:rsid w:val="00371389"/>
    <w:rsid w:val="003E77E0"/>
    <w:rsid w:val="00417352"/>
    <w:rsid w:val="00422442"/>
    <w:rsid w:val="004362AE"/>
    <w:rsid w:val="00443E8C"/>
    <w:rsid w:val="00476759"/>
    <w:rsid w:val="004E6CE9"/>
    <w:rsid w:val="00501A38"/>
    <w:rsid w:val="00527E59"/>
    <w:rsid w:val="005332F9"/>
    <w:rsid w:val="00613629"/>
    <w:rsid w:val="00630EDE"/>
    <w:rsid w:val="0063667F"/>
    <w:rsid w:val="00641D14"/>
    <w:rsid w:val="006445F1"/>
    <w:rsid w:val="0066550D"/>
    <w:rsid w:val="006754F9"/>
    <w:rsid w:val="00676AFB"/>
    <w:rsid w:val="006825F8"/>
    <w:rsid w:val="006B31D7"/>
    <w:rsid w:val="006C031C"/>
    <w:rsid w:val="006F37C0"/>
    <w:rsid w:val="00712BAD"/>
    <w:rsid w:val="0074530E"/>
    <w:rsid w:val="007916BD"/>
    <w:rsid w:val="007974A6"/>
    <w:rsid w:val="007A29FF"/>
    <w:rsid w:val="007F69E0"/>
    <w:rsid w:val="00800C4B"/>
    <w:rsid w:val="008035BE"/>
    <w:rsid w:val="00845862"/>
    <w:rsid w:val="00850A36"/>
    <w:rsid w:val="00866D4F"/>
    <w:rsid w:val="00885E4F"/>
    <w:rsid w:val="00894F2B"/>
    <w:rsid w:val="00896660"/>
    <w:rsid w:val="008A3A96"/>
    <w:rsid w:val="008D7E3E"/>
    <w:rsid w:val="008F493B"/>
    <w:rsid w:val="0092268B"/>
    <w:rsid w:val="00983FCF"/>
    <w:rsid w:val="00995C49"/>
    <w:rsid w:val="009D3E21"/>
    <w:rsid w:val="00A2314D"/>
    <w:rsid w:val="00A32512"/>
    <w:rsid w:val="00A424EC"/>
    <w:rsid w:val="00A4754F"/>
    <w:rsid w:val="00AB237E"/>
    <w:rsid w:val="00B054E4"/>
    <w:rsid w:val="00B07715"/>
    <w:rsid w:val="00B233A1"/>
    <w:rsid w:val="00B32C5F"/>
    <w:rsid w:val="00B56B6A"/>
    <w:rsid w:val="00B754A9"/>
    <w:rsid w:val="00BB137D"/>
    <w:rsid w:val="00BB1E41"/>
    <w:rsid w:val="00BF253D"/>
    <w:rsid w:val="00C07276"/>
    <w:rsid w:val="00C677F9"/>
    <w:rsid w:val="00C95253"/>
    <w:rsid w:val="00CB591D"/>
    <w:rsid w:val="00CB5B91"/>
    <w:rsid w:val="00CC494C"/>
    <w:rsid w:val="00CE4BFE"/>
    <w:rsid w:val="00D0234E"/>
    <w:rsid w:val="00D37BD2"/>
    <w:rsid w:val="00D54440"/>
    <w:rsid w:val="00D6351E"/>
    <w:rsid w:val="00D70F30"/>
    <w:rsid w:val="00DF15A4"/>
    <w:rsid w:val="00E1571B"/>
    <w:rsid w:val="00E24984"/>
    <w:rsid w:val="00E71955"/>
    <w:rsid w:val="00E93EDB"/>
    <w:rsid w:val="00E95BD4"/>
    <w:rsid w:val="00F21C27"/>
    <w:rsid w:val="00F40FA2"/>
    <w:rsid w:val="00FF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AF54"/>
  <w15:chartTrackingRefBased/>
  <w15:docId w15:val="{76EE6E50-8A53-4244-842F-7A6D166F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5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6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E14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38"/>
    <w:rPr>
      <w:color w:val="0000FF"/>
      <w:u w:val="single"/>
    </w:rPr>
  </w:style>
  <w:style w:type="character" w:customStyle="1" w:styleId="UnresolvedMention">
    <w:name w:val="Unresolved Mention"/>
    <w:basedOn w:val="DefaultParagraphFont"/>
    <w:uiPriority w:val="99"/>
    <w:semiHidden/>
    <w:unhideWhenUsed/>
    <w:rsid w:val="00501A38"/>
    <w:rPr>
      <w:color w:val="605E5C"/>
      <w:shd w:val="clear" w:color="auto" w:fill="E1DFDD"/>
    </w:rPr>
  </w:style>
  <w:style w:type="paragraph" w:styleId="ListParagraph">
    <w:name w:val="List Paragraph"/>
    <w:basedOn w:val="Normal"/>
    <w:uiPriority w:val="34"/>
    <w:qFormat/>
    <w:rsid w:val="00501A38"/>
    <w:pPr>
      <w:spacing w:after="0" w:line="240" w:lineRule="auto"/>
      <w:ind w:left="720"/>
    </w:pPr>
    <w:rPr>
      <w:rFonts w:ascii="Calibri" w:eastAsia="Calibri" w:hAnsi="Calibri" w:cs="Calibri"/>
    </w:rPr>
  </w:style>
  <w:style w:type="character" w:styleId="FollowedHyperlink">
    <w:name w:val="FollowedHyperlink"/>
    <w:basedOn w:val="DefaultParagraphFont"/>
    <w:uiPriority w:val="99"/>
    <w:semiHidden/>
    <w:unhideWhenUsed/>
    <w:rsid w:val="008D7E3E"/>
    <w:rPr>
      <w:color w:val="954F72" w:themeColor="followedHyperlink"/>
      <w:u w:val="single"/>
    </w:rPr>
  </w:style>
  <w:style w:type="paragraph" w:customStyle="1" w:styleId="x-hidden-focus">
    <w:name w:val="x-hidden-focus"/>
    <w:basedOn w:val="Normal"/>
    <w:rsid w:val="00D023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2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34E"/>
    <w:rPr>
      <w:b/>
      <w:bCs/>
    </w:rPr>
  </w:style>
  <w:style w:type="character" w:customStyle="1" w:styleId="element-invisible">
    <w:name w:val="element-invisible"/>
    <w:basedOn w:val="DefaultParagraphFont"/>
    <w:rsid w:val="00676AFB"/>
  </w:style>
  <w:style w:type="character" w:customStyle="1" w:styleId="Heading2Char">
    <w:name w:val="Heading 2 Char"/>
    <w:basedOn w:val="DefaultParagraphFont"/>
    <w:link w:val="Heading2"/>
    <w:uiPriority w:val="9"/>
    <w:rsid w:val="00676AF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635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E14CC"/>
    <w:rPr>
      <w:rFonts w:asciiTheme="majorHAnsi" w:eastAsiaTheme="majorEastAsia" w:hAnsiTheme="majorHAnsi" w:cstheme="majorBidi"/>
      <w:color w:val="1F3763" w:themeColor="accent1" w:themeShade="7F"/>
      <w:sz w:val="24"/>
      <w:szCs w:val="24"/>
    </w:rPr>
  </w:style>
  <w:style w:type="paragraph" w:customStyle="1" w:styleId="pillstree2180">
    <w:name w:val="pills_tree_2_180"/>
    <w:basedOn w:val="Normal"/>
    <w:rsid w:val="004E6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4E6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llstree2107">
    <w:name w:val="pills_tree_2_107"/>
    <w:basedOn w:val="Normal"/>
    <w:rsid w:val="004E6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llstree2177">
    <w:name w:val="pills_tree_2_177"/>
    <w:basedOn w:val="Normal"/>
    <w:rsid w:val="004E6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5617">
      <w:bodyDiv w:val="1"/>
      <w:marLeft w:val="0"/>
      <w:marRight w:val="0"/>
      <w:marTop w:val="0"/>
      <w:marBottom w:val="0"/>
      <w:divBdr>
        <w:top w:val="none" w:sz="0" w:space="0" w:color="auto"/>
        <w:left w:val="none" w:sz="0" w:space="0" w:color="auto"/>
        <w:bottom w:val="none" w:sz="0" w:space="0" w:color="auto"/>
        <w:right w:val="none" w:sz="0" w:space="0" w:color="auto"/>
      </w:divBdr>
    </w:div>
    <w:div w:id="86200273">
      <w:bodyDiv w:val="1"/>
      <w:marLeft w:val="0"/>
      <w:marRight w:val="0"/>
      <w:marTop w:val="0"/>
      <w:marBottom w:val="0"/>
      <w:divBdr>
        <w:top w:val="none" w:sz="0" w:space="0" w:color="auto"/>
        <w:left w:val="none" w:sz="0" w:space="0" w:color="auto"/>
        <w:bottom w:val="none" w:sz="0" w:space="0" w:color="auto"/>
        <w:right w:val="none" w:sz="0" w:space="0" w:color="auto"/>
      </w:divBdr>
    </w:div>
    <w:div w:id="151914478">
      <w:bodyDiv w:val="1"/>
      <w:marLeft w:val="0"/>
      <w:marRight w:val="0"/>
      <w:marTop w:val="0"/>
      <w:marBottom w:val="0"/>
      <w:divBdr>
        <w:top w:val="none" w:sz="0" w:space="0" w:color="auto"/>
        <w:left w:val="none" w:sz="0" w:space="0" w:color="auto"/>
        <w:bottom w:val="none" w:sz="0" w:space="0" w:color="auto"/>
        <w:right w:val="none" w:sz="0" w:space="0" w:color="auto"/>
      </w:divBdr>
    </w:div>
    <w:div w:id="217665050">
      <w:bodyDiv w:val="1"/>
      <w:marLeft w:val="0"/>
      <w:marRight w:val="0"/>
      <w:marTop w:val="0"/>
      <w:marBottom w:val="0"/>
      <w:divBdr>
        <w:top w:val="none" w:sz="0" w:space="0" w:color="auto"/>
        <w:left w:val="none" w:sz="0" w:space="0" w:color="auto"/>
        <w:bottom w:val="none" w:sz="0" w:space="0" w:color="auto"/>
        <w:right w:val="none" w:sz="0" w:space="0" w:color="auto"/>
      </w:divBdr>
    </w:div>
    <w:div w:id="218979202">
      <w:bodyDiv w:val="1"/>
      <w:marLeft w:val="0"/>
      <w:marRight w:val="0"/>
      <w:marTop w:val="0"/>
      <w:marBottom w:val="0"/>
      <w:divBdr>
        <w:top w:val="none" w:sz="0" w:space="0" w:color="auto"/>
        <w:left w:val="none" w:sz="0" w:space="0" w:color="auto"/>
        <w:bottom w:val="none" w:sz="0" w:space="0" w:color="auto"/>
        <w:right w:val="none" w:sz="0" w:space="0" w:color="auto"/>
      </w:divBdr>
    </w:div>
    <w:div w:id="223375811">
      <w:bodyDiv w:val="1"/>
      <w:marLeft w:val="0"/>
      <w:marRight w:val="0"/>
      <w:marTop w:val="0"/>
      <w:marBottom w:val="0"/>
      <w:divBdr>
        <w:top w:val="none" w:sz="0" w:space="0" w:color="auto"/>
        <w:left w:val="none" w:sz="0" w:space="0" w:color="auto"/>
        <w:bottom w:val="none" w:sz="0" w:space="0" w:color="auto"/>
        <w:right w:val="none" w:sz="0" w:space="0" w:color="auto"/>
      </w:divBdr>
    </w:div>
    <w:div w:id="228856093">
      <w:bodyDiv w:val="1"/>
      <w:marLeft w:val="0"/>
      <w:marRight w:val="0"/>
      <w:marTop w:val="0"/>
      <w:marBottom w:val="0"/>
      <w:divBdr>
        <w:top w:val="none" w:sz="0" w:space="0" w:color="auto"/>
        <w:left w:val="none" w:sz="0" w:space="0" w:color="auto"/>
        <w:bottom w:val="none" w:sz="0" w:space="0" w:color="auto"/>
        <w:right w:val="none" w:sz="0" w:space="0" w:color="auto"/>
      </w:divBdr>
    </w:div>
    <w:div w:id="312027899">
      <w:bodyDiv w:val="1"/>
      <w:marLeft w:val="0"/>
      <w:marRight w:val="0"/>
      <w:marTop w:val="0"/>
      <w:marBottom w:val="0"/>
      <w:divBdr>
        <w:top w:val="none" w:sz="0" w:space="0" w:color="auto"/>
        <w:left w:val="none" w:sz="0" w:space="0" w:color="auto"/>
        <w:bottom w:val="none" w:sz="0" w:space="0" w:color="auto"/>
        <w:right w:val="none" w:sz="0" w:space="0" w:color="auto"/>
      </w:divBdr>
    </w:div>
    <w:div w:id="362900514">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422579709">
      <w:bodyDiv w:val="1"/>
      <w:marLeft w:val="0"/>
      <w:marRight w:val="0"/>
      <w:marTop w:val="0"/>
      <w:marBottom w:val="0"/>
      <w:divBdr>
        <w:top w:val="none" w:sz="0" w:space="0" w:color="auto"/>
        <w:left w:val="none" w:sz="0" w:space="0" w:color="auto"/>
        <w:bottom w:val="none" w:sz="0" w:space="0" w:color="auto"/>
        <w:right w:val="none" w:sz="0" w:space="0" w:color="auto"/>
      </w:divBdr>
    </w:div>
    <w:div w:id="461507023">
      <w:bodyDiv w:val="1"/>
      <w:marLeft w:val="0"/>
      <w:marRight w:val="0"/>
      <w:marTop w:val="0"/>
      <w:marBottom w:val="0"/>
      <w:divBdr>
        <w:top w:val="none" w:sz="0" w:space="0" w:color="auto"/>
        <w:left w:val="none" w:sz="0" w:space="0" w:color="auto"/>
        <w:bottom w:val="none" w:sz="0" w:space="0" w:color="auto"/>
        <w:right w:val="none" w:sz="0" w:space="0" w:color="auto"/>
      </w:divBdr>
    </w:div>
    <w:div w:id="503472229">
      <w:bodyDiv w:val="1"/>
      <w:marLeft w:val="0"/>
      <w:marRight w:val="0"/>
      <w:marTop w:val="0"/>
      <w:marBottom w:val="0"/>
      <w:divBdr>
        <w:top w:val="none" w:sz="0" w:space="0" w:color="auto"/>
        <w:left w:val="none" w:sz="0" w:space="0" w:color="auto"/>
        <w:bottom w:val="none" w:sz="0" w:space="0" w:color="auto"/>
        <w:right w:val="none" w:sz="0" w:space="0" w:color="auto"/>
      </w:divBdr>
    </w:div>
    <w:div w:id="589890384">
      <w:bodyDiv w:val="1"/>
      <w:marLeft w:val="0"/>
      <w:marRight w:val="0"/>
      <w:marTop w:val="0"/>
      <w:marBottom w:val="0"/>
      <w:divBdr>
        <w:top w:val="none" w:sz="0" w:space="0" w:color="auto"/>
        <w:left w:val="none" w:sz="0" w:space="0" w:color="auto"/>
        <w:bottom w:val="none" w:sz="0" w:space="0" w:color="auto"/>
        <w:right w:val="none" w:sz="0" w:space="0" w:color="auto"/>
      </w:divBdr>
    </w:div>
    <w:div w:id="715357439">
      <w:bodyDiv w:val="1"/>
      <w:marLeft w:val="0"/>
      <w:marRight w:val="0"/>
      <w:marTop w:val="0"/>
      <w:marBottom w:val="0"/>
      <w:divBdr>
        <w:top w:val="none" w:sz="0" w:space="0" w:color="auto"/>
        <w:left w:val="none" w:sz="0" w:space="0" w:color="auto"/>
        <w:bottom w:val="none" w:sz="0" w:space="0" w:color="auto"/>
        <w:right w:val="none" w:sz="0" w:space="0" w:color="auto"/>
      </w:divBdr>
    </w:div>
    <w:div w:id="829250467">
      <w:bodyDiv w:val="1"/>
      <w:marLeft w:val="0"/>
      <w:marRight w:val="0"/>
      <w:marTop w:val="0"/>
      <w:marBottom w:val="0"/>
      <w:divBdr>
        <w:top w:val="none" w:sz="0" w:space="0" w:color="auto"/>
        <w:left w:val="none" w:sz="0" w:space="0" w:color="auto"/>
        <w:bottom w:val="none" w:sz="0" w:space="0" w:color="auto"/>
        <w:right w:val="none" w:sz="0" w:space="0" w:color="auto"/>
      </w:divBdr>
    </w:div>
    <w:div w:id="950010641">
      <w:bodyDiv w:val="1"/>
      <w:marLeft w:val="0"/>
      <w:marRight w:val="0"/>
      <w:marTop w:val="0"/>
      <w:marBottom w:val="0"/>
      <w:divBdr>
        <w:top w:val="none" w:sz="0" w:space="0" w:color="auto"/>
        <w:left w:val="none" w:sz="0" w:space="0" w:color="auto"/>
        <w:bottom w:val="none" w:sz="0" w:space="0" w:color="auto"/>
        <w:right w:val="none" w:sz="0" w:space="0" w:color="auto"/>
      </w:divBdr>
    </w:div>
    <w:div w:id="970482593">
      <w:bodyDiv w:val="1"/>
      <w:marLeft w:val="0"/>
      <w:marRight w:val="0"/>
      <w:marTop w:val="0"/>
      <w:marBottom w:val="0"/>
      <w:divBdr>
        <w:top w:val="none" w:sz="0" w:space="0" w:color="auto"/>
        <w:left w:val="none" w:sz="0" w:space="0" w:color="auto"/>
        <w:bottom w:val="none" w:sz="0" w:space="0" w:color="auto"/>
        <w:right w:val="none" w:sz="0" w:space="0" w:color="auto"/>
      </w:divBdr>
    </w:div>
    <w:div w:id="1012881405">
      <w:bodyDiv w:val="1"/>
      <w:marLeft w:val="0"/>
      <w:marRight w:val="0"/>
      <w:marTop w:val="0"/>
      <w:marBottom w:val="0"/>
      <w:divBdr>
        <w:top w:val="none" w:sz="0" w:space="0" w:color="auto"/>
        <w:left w:val="none" w:sz="0" w:space="0" w:color="auto"/>
        <w:bottom w:val="none" w:sz="0" w:space="0" w:color="auto"/>
        <w:right w:val="none" w:sz="0" w:space="0" w:color="auto"/>
      </w:divBdr>
      <w:divsChild>
        <w:div w:id="1981491594">
          <w:marLeft w:val="0"/>
          <w:marRight w:val="0"/>
          <w:marTop w:val="0"/>
          <w:marBottom w:val="0"/>
          <w:divBdr>
            <w:top w:val="none" w:sz="0" w:space="0" w:color="auto"/>
            <w:left w:val="none" w:sz="0" w:space="0" w:color="auto"/>
            <w:bottom w:val="none" w:sz="0" w:space="0" w:color="auto"/>
            <w:right w:val="none" w:sz="0" w:space="0" w:color="auto"/>
          </w:divBdr>
          <w:divsChild>
            <w:div w:id="1932354093">
              <w:marLeft w:val="0"/>
              <w:marRight w:val="0"/>
              <w:marTop w:val="0"/>
              <w:marBottom w:val="0"/>
              <w:divBdr>
                <w:top w:val="none" w:sz="0" w:space="0" w:color="auto"/>
                <w:left w:val="none" w:sz="0" w:space="0" w:color="auto"/>
                <w:bottom w:val="none" w:sz="0" w:space="0" w:color="auto"/>
                <w:right w:val="none" w:sz="0" w:space="0" w:color="auto"/>
              </w:divBdr>
            </w:div>
          </w:divsChild>
        </w:div>
        <w:div w:id="676923627">
          <w:marLeft w:val="0"/>
          <w:marRight w:val="0"/>
          <w:marTop w:val="0"/>
          <w:marBottom w:val="240"/>
          <w:divBdr>
            <w:top w:val="none" w:sz="0" w:space="0" w:color="auto"/>
            <w:left w:val="none" w:sz="0" w:space="0" w:color="auto"/>
            <w:bottom w:val="none" w:sz="0" w:space="0" w:color="auto"/>
            <w:right w:val="none" w:sz="0" w:space="0" w:color="auto"/>
          </w:divBdr>
        </w:div>
      </w:divsChild>
    </w:div>
    <w:div w:id="1079014414">
      <w:bodyDiv w:val="1"/>
      <w:marLeft w:val="0"/>
      <w:marRight w:val="0"/>
      <w:marTop w:val="0"/>
      <w:marBottom w:val="0"/>
      <w:divBdr>
        <w:top w:val="none" w:sz="0" w:space="0" w:color="auto"/>
        <w:left w:val="none" w:sz="0" w:space="0" w:color="auto"/>
        <w:bottom w:val="none" w:sz="0" w:space="0" w:color="auto"/>
        <w:right w:val="none" w:sz="0" w:space="0" w:color="auto"/>
      </w:divBdr>
    </w:div>
    <w:div w:id="1080517737">
      <w:bodyDiv w:val="1"/>
      <w:marLeft w:val="0"/>
      <w:marRight w:val="0"/>
      <w:marTop w:val="0"/>
      <w:marBottom w:val="0"/>
      <w:divBdr>
        <w:top w:val="none" w:sz="0" w:space="0" w:color="auto"/>
        <w:left w:val="none" w:sz="0" w:space="0" w:color="auto"/>
        <w:bottom w:val="none" w:sz="0" w:space="0" w:color="auto"/>
        <w:right w:val="none" w:sz="0" w:space="0" w:color="auto"/>
      </w:divBdr>
    </w:div>
    <w:div w:id="1108084422">
      <w:bodyDiv w:val="1"/>
      <w:marLeft w:val="0"/>
      <w:marRight w:val="0"/>
      <w:marTop w:val="0"/>
      <w:marBottom w:val="0"/>
      <w:divBdr>
        <w:top w:val="none" w:sz="0" w:space="0" w:color="auto"/>
        <w:left w:val="none" w:sz="0" w:space="0" w:color="auto"/>
        <w:bottom w:val="none" w:sz="0" w:space="0" w:color="auto"/>
        <w:right w:val="none" w:sz="0" w:space="0" w:color="auto"/>
      </w:divBdr>
    </w:div>
    <w:div w:id="1167281572">
      <w:bodyDiv w:val="1"/>
      <w:marLeft w:val="0"/>
      <w:marRight w:val="0"/>
      <w:marTop w:val="0"/>
      <w:marBottom w:val="0"/>
      <w:divBdr>
        <w:top w:val="none" w:sz="0" w:space="0" w:color="auto"/>
        <w:left w:val="none" w:sz="0" w:space="0" w:color="auto"/>
        <w:bottom w:val="none" w:sz="0" w:space="0" w:color="auto"/>
        <w:right w:val="none" w:sz="0" w:space="0" w:color="auto"/>
      </w:divBdr>
    </w:div>
    <w:div w:id="1221133935">
      <w:bodyDiv w:val="1"/>
      <w:marLeft w:val="0"/>
      <w:marRight w:val="0"/>
      <w:marTop w:val="0"/>
      <w:marBottom w:val="0"/>
      <w:divBdr>
        <w:top w:val="none" w:sz="0" w:space="0" w:color="auto"/>
        <w:left w:val="none" w:sz="0" w:space="0" w:color="auto"/>
        <w:bottom w:val="none" w:sz="0" w:space="0" w:color="auto"/>
        <w:right w:val="none" w:sz="0" w:space="0" w:color="auto"/>
      </w:divBdr>
    </w:div>
    <w:div w:id="1222060640">
      <w:bodyDiv w:val="1"/>
      <w:marLeft w:val="0"/>
      <w:marRight w:val="0"/>
      <w:marTop w:val="0"/>
      <w:marBottom w:val="0"/>
      <w:divBdr>
        <w:top w:val="none" w:sz="0" w:space="0" w:color="auto"/>
        <w:left w:val="none" w:sz="0" w:space="0" w:color="auto"/>
        <w:bottom w:val="none" w:sz="0" w:space="0" w:color="auto"/>
        <w:right w:val="none" w:sz="0" w:space="0" w:color="auto"/>
      </w:divBdr>
    </w:div>
    <w:div w:id="1234043611">
      <w:bodyDiv w:val="1"/>
      <w:marLeft w:val="0"/>
      <w:marRight w:val="0"/>
      <w:marTop w:val="0"/>
      <w:marBottom w:val="0"/>
      <w:divBdr>
        <w:top w:val="none" w:sz="0" w:space="0" w:color="auto"/>
        <w:left w:val="none" w:sz="0" w:space="0" w:color="auto"/>
        <w:bottom w:val="none" w:sz="0" w:space="0" w:color="auto"/>
        <w:right w:val="none" w:sz="0" w:space="0" w:color="auto"/>
      </w:divBdr>
    </w:div>
    <w:div w:id="1277062563">
      <w:bodyDiv w:val="1"/>
      <w:marLeft w:val="0"/>
      <w:marRight w:val="0"/>
      <w:marTop w:val="0"/>
      <w:marBottom w:val="0"/>
      <w:divBdr>
        <w:top w:val="none" w:sz="0" w:space="0" w:color="auto"/>
        <w:left w:val="none" w:sz="0" w:space="0" w:color="auto"/>
        <w:bottom w:val="none" w:sz="0" w:space="0" w:color="auto"/>
        <w:right w:val="none" w:sz="0" w:space="0" w:color="auto"/>
      </w:divBdr>
    </w:div>
    <w:div w:id="1293826838">
      <w:bodyDiv w:val="1"/>
      <w:marLeft w:val="0"/>
      <w:marRight w:val="0"/>
      <w:marTop w:val="0"/>
      <w:marBottom w:val="0"/>
      <w:divBdr>
        <w:top w:val="none" w:sz="0" w:space="0" w:color="auto"/>
        <w:left w:val="none" w:sz="0" w:space="0" w:color="auto"/>
        <w:bottom w:val="none" w:sz="0" w:space="0" w:color="auto"/>
        <w:right w:val="none" w:sz="0" w:space="0" w:color="auto"/>
      </w:divBdr>
    </w:div>
    <w:div w:id="1301227498">
      <w:bodyDiv w:val="1"/>
      <w:marLeft w:val="0"/>
      <w:marRight w:val="0"/>
      <w:marTop w:val="0"/>
      <w:marBottom w:val="0"/>
      <w:divBdr>
        <w:top w:val="none" w:sz="0" w:space="0" w:color="auto"/>
        <w:left w:val="none" w:sz="0" w:space="0" w:color="auto"/>
        <w:bottom w:val="none" w:sz="0" w:space="0" w:color="auto"/>
        <w:right w:val="none" w:sz="0" w:space="0" w:color="auto"/>
      </w:divBdr>
      <w:divsChild>
        <w:div w:id="62290372">
          <w:marLeft w:val="0"/>
          <w:marRight w:val="0"/>
          <w:marTop w:val="0"/>
          <w:marBottom w:val="0"/>
          <w:divBdr>
            <w:top w:val="none" w:sz="0" w:space="0" w:color="auto"/>
            <w:left w:val="none" w:sz="0" w:space="0" w:color="auto"/>
            <w:bottom w:val="none" w:sz="0" w:space="0" w:color="auto"/>
            <w:right w:val="none" w:sz="0" w:space="0" w:color="auto"/>
          </w:divBdr>
        </w:div>
      </w:divsChild>
    </w:div>
    <w:div w:id="1442646755">
      <w:bodyDiv w:val="1"/>
      <w:marLeft w:val="0"/>
      <w:marRight w:val="0"/>
      <w:marTop w:val="0"/>
      <w:marBottom w:val="0"/>
      <w:divBdr>
        <w:top w:val="none" w:sz="0" w:space="0" w:color="auto"/>
        <w:left w:val="none" w:sz="0" w:space="0" w:color="auto"/>
        <w:bottom w:val="none" w:sz="0" w:space="0" w:color="auto"/>
        <w:right w:val="none" w:sz="0" w:space="0" w:color="auto"/>
      </w:divBdr>
    </w:div>
    <w:div w:id="1495030455">
      <w:bodyDiv w:val="1"/>
      <w:marLeft w:val="0"/>
      <w:marRight w:val="0"/>
      <w:marTop w:val="0"/>
      <w:marBottom w:val="0"/>
      <w:divBdr>
        <w:top w:val="none" w:sz="0" w:space="0" w:color="auto"/>
        <w:left w:val="none" w:sz="0" w:space="0" w:color="auto"/>
        <w:bottom w:val="none" w:sz="0" w:space="0" w:color="auto"/>
        <w:right w:val="none" w:sz="0" w:space="0" w:color="auto"/>
      </w:divBdr>
    </w:div>
    <w:div w:id="1579242792">
      <w:bodyDiv w:val="1"/>
      <w:marLeft w:val="0"/>
      <w:marRight w:val="0"/>
      <w:marTop w:val="0"/>
      <w:marBottom w:val="0"/>
      <w:divBdr>
        <w:top w:val="none" w:sz="0" w:space="0" w:color="auto"/>
        <w:left w:val="none" w:sz="0" w:space="0" w:color="auto"/>
        <w:bottom w:val="none" w:sz="0" w:space="0" w:color="auto"/>
        <w:right w:val="none" w:sz="0" w:space="0" w:color="auto"/>
      </w:divBdr>
    </w:div>
    <w:div w:id="1778209223">
      <w:bodyDiv w:val="1"/>
      <w:marLeft w:val="0"/>
      <w:marRight w:val="0"/>
      <w:marTop w:val="0"/>
      <w:marBottom w:val="0"/>
      <w:divBdr>
        <w:top w:val="none" w:sz="0" w:space="0" w:color="auto"/>
        <w:left w:val="none" w:sz="0" w:space="0" w:color="auto"/>
        <w:bottom w:val="none" w:sz="0" w:space="0" w:color="auto"/>
        <w:right w:val="none" w:sz="0" w:space="0" w:color="auto"/>
      </w:divBdr>
    </w:div>
    <w:div w:id="1961646004">
      <w:bodyDiv w:val="1"/>
      <w:marLeft w:val="0"/>
      <w:marRight w:val="0"/>
      <w:marTop w:val="0"/>
      <w:marBottom w:val="0"/>
      <w:divBdr>
        <w:top w:val="none" w:sz="0" w:space="0" w:color="auto"/>
        <w:left w:val="none" w:sz="0" w:space="0" w:color="auto"/>
        <w:bottom w:val="none" w:sz="0" w:space="0" w:color="auto"/>
        <w:right w:val="none" w:sz="0" w:space="0" w:color="auto"/>
      </w:divBdr>
    </w:div>
    <w:div w:id="1988509599">
      <w:bodyDiv w:val="1"/>
      <w:marLeft w:val="0"/>
      <w:marRight w:val="0"/>
      <w:marTop w:val="0"/>
      <w:marBottom w:val="0"/>
      <w:divBdr>
        <w:top w:val="none" w:sz="0" w:space="0" w:color="auto"/>
        <w:left w:val="none" w:sz="0" w:space="0" w:color="auto"/>
        <w:bottom w:val="none" w:sz="0" w:space="0" w:color="auto"/>
        <w:right w:val="none" w:sz="0" w:space="0" w:color="auto"/>
      </w:divBdr>
    </w:div>
    <w:div w:id="2046952292">
      <w:bodyDiv w:val="1"/>
      <w:marLeft w:val="0"/>
      <w:marRight w:val="0"/>
      <w:marTop w:val="0"/>
      <w:marBottom w:val="0"/>
      <w:divBdr>
        <w:top w:val="none" w:sz="0" w:space="0" w:color="auto"/>
        <w:left w:val="none" w:sz="0" w:space="0" w:color="auto"/>
        <w:bottom w:val="none" w:sz="0" w:space="0" w:color="auto"/>
        <w:right w:val="none" w:sz="0" w:space="0" w:color="auto"/>
      </w:divBdr>
    </w:div>
    <w:div w:id="2081443575">
      <w:bodyDiv w:val="1"/>
      <w:marLeft w:val="0"/>
      <w:marRight w:val="0"/>
      <w:marTop w:val="0"/>
      <w:marBottom w:val="0"/>
      <w:divBdr>
        <w:top w:val="none" w:sz="0" w:space="0" w:color="auto"/>
        <w:left w:val="none" w:sz="0" w:space="0" w:color="auto"/>
        <w:bottom w:val="none" w:sz="0" w:space="0" w:color="auto"/>
        <w:right w:val="none" w:sz="0" w:space="0" w:color="auto"/>
      </w:divBdr>
    </w:div>
    <w:div w:id="2130203589">
      <w:bodyDiv w:val="1"/>
      <w:marLeft w:val="0"/>
      <w:marRight w:val="0"/>
      <w:marTop w:val="0"/>
      <w:marBottom w:val="0"/>
      <w:divBdr>
        <w:top w:val="none" w:sz="0" w:space="0" w:color="auto"/>
        <w:left w:val="none" w:sz="0" w:space="0" w:color="auto"/>
        <w:bottom w:val="none" w:sz="0" w:space="0" w:color="auto"/>
        <w:right w:val="none" w:sz="0" w:space="0" w:color="auto"/>
      </w:divBdr>
      <w:divsChild>
        <w:div w:id="46610905">
          <w:marLeft w:val="0"/>
          <w:marRight w:val="0"/>
          <w:marTop w:val="0"/>
          <w:marBottom w:val="0"/>
          <w:divBdr>
            <w:top w:val="none" w:sz="0" w:space="0" w:color="auto"/>
            <w:left w:val="none" w:sz="0" w:space="0" w:color="auto"/>
            <w:bottom w:val="none" w:sz="0" w:space="0" w:color="auto"/>
            <w:right w:val="none" w:sz="0" w:space="0" w:color="auto"/>
          </w:divBdr>
          <w:divsChild>
            <w:div w:id="1500272266">
              <w:marLeft w:val="0"/>
              <w:marRight w:val="0"/>
              <w:marTop w:val="0"/>
              <w:marBottom w:val="0"/>
              <w:divBdr>
                <w:top w:val="none" w:sz="0" w:space="0" w:color="auto"/>
                <w:left w:val="none" w:sz="0" w:space="0" w:color="auto"/>
                <w:bottom w:val="none" w:sz="0" w:space="0" w:color="auto"/>
                <w:right w:val="none" w:sz="0" w:space="0" w:color="auto"/>
              </w:divBdr>
            </w:div>
          </w:divsChild>
        </w:div>
        <w:div w:id="739791912">
          <w:marLeft w:val="0"/>
          <w:marRight w:val="0"/>
          <w:marTop w:val="0"/>
          <w:marBottom w:val="0"/>
          <w:divBdr>
            <w:top w:val="none" w:sz="0" w:space="0" w:color="auto"/>
            <w:left w:val="none" w:sz="0" w:space="0" w:color="auto"/>
            <w:bottom w:val="none" w:sz="0" w:space="0" w:color="auto"/>
            <w:right w:val="none" w:sz="0" w:space="0" w:color="auto"/>
          </w:divBdr>
          <w:divsChild>
            <w:div w:id="1233001749">
              <w:marLeft w:val="0"/>
              <w:marRight w:val="0"/>
              <w:marTop w:val="0"/>
              <w:marBottom w:val="0"/>
              <w:divBdr>
                <w:top w:val="none" w:sz="0" w:space="0" w:color="auto"/>
                <w:left w:val="none" w:sz="0" w:space="0" w:color="auto"/>
                <w:bottom w:val="none" w:sz="0" w:space="0" w:color="auto"/>
                <w:right w:val="none" w:sz="0" w:space="0" w:color="auto"/>
              </w:divBdr>
            </w:div>
          </w:divsChild>
        </w:div>
        <w:div w:id="1788084956">
          <w:marLeft w:val="0"/>
          <w:marRight w:val="0"/>
          <w:marTop w:val="0"/>
          <w:marBottom w:val="0"/>
          <w:divBdr>
            <w:top w:val="none" w:sz="0" w:space="0" w:color="auto"/>
            <w:left w:val="none" w:sz="0" w:space="0" w:color="auto"/>
            <w:bottom w:val="none" w:sz="0" w:space="0" w:color="auto"/>
            <w:right w:val="none" w:sz="0" w:space="0" w:color="auto"/>
          </w:divBdr>
          <w:divsChild>
            <w:div w:id="682442392">
              <w:marLeft w:val="0"/>
              <w:marRight w:val="0"/>
              <w:marTop w:val="0"/>
              <w:marBottom w:val="0"/>
              <w:divBdr>
                <w:top w:val="none" w:sz="0" w:space="0" w:color="auto"/>
                <w:left w:val="none" w:sz="0" w:space="0" w:color="auto"/>
                <w:bottom w:val="none" w:sz="0" w:space="0" w:color="auto"/>
                <w:right w:val="none" w:sz="0" w:space="0" w:color="auto"/>
              </w:divBdr>
            </w:div>
          </w:divsChild>
        </w:div>
        <w:div w:id="246311807">
          <w:marLeft w:val="0"/>
          <w:marRight w:val="0"/>
          <w:marTop w:val="0"/>
          <w:marBottom w:val="0"/>
          <w:divBdr>
            <w:top w:val="none" w:sz="0" w:space="0" w:color="auto"/>
            <w:left w:val="none" w:sz="0" w:space="0" w:color="auto"/>
            <w:bottom w:val="none" w:sz="0" w:space="0" w:color="auto"/>
            <w:right w:val="none" w:sz="0" w:space="0" w:color="auto"/>
          </w:divBdr>
          <w:divsChild>
            <w:div w:id="746457813">
              <w:marLeft w:val="0"/>
              <w:marRight w:val="0"/>
              <w:marTop w:val="0"/>
              <w:marBottom w:val="0"/>
              <w:divBdr>
                <w:top w:val="none" w:sz="0" w:space="0" w:color="auto"/>
                <w:left w:val="none" w:sz="0" w:space="0" w:color="auto"/>
                <w:bottom w:val="none" w:sz="0" w:space="0" w:color="auto"/>
                <w:right w:val="none" w:sz="0" w:space="0" w:color="auto"/>
              </w:divBdr>
            </w:div>
          </w:divsChild>
        </w:div>
        <w:div w:id="47343019">
          <w:marLeft w:val="0"/>
          <w:marRight w:val="0"/>
          <w:marTop w:val="0"/>
          <w:marBottom w:val="0"/>
          <w:divBdr>
            <w:top w:val="none" w:sz="0" w:space="0" w:color="auto"/>
            <w:left w:val="none" w:sz="0" w:space="0" w:color="auto"/>
            <w:bottom w:val="none" w:sz="0" w:space="0" w:color="auto"/>
            <w:right w:val="none" w:sz="0" w:space="0" w:color="auto"/>
          </w:divBdr>
          <w:divsChild>
            <w:div w:id="2093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health.org/marc/getting-started" TargetMode="External"/><Relationship Id="rId13" Type="http://schemas.openxmlformats.org/officeDocument/2006/relationships/hyperlink" Target="https://www.youtube.com/watch?v=1Evwgu369Jw" TargetMode="External"/><Relationship Id="rId18" Type="http://schemas.openxmlformats.org/officeDocument/2006/relationships/hyperlink" Target="https://www.uvmhealth.org/Pages/Coronavirus/Staying-Healthy/5-Strategies-Help-With-COVID-19-Changes-Stress-Worry.aspx" TargetMode="External"/><Relationship Id="rId26" Type="http://schemas.openxmlformats.org/officeDocument/2006/relationships/hyperlink" Target="http://www.myskillsmyfuture.org/" TargetMode="External"/><Relationship Id="rId3" Type="http://schemas.openxmlformats.org/officeDocument/2006/relationships/settings" Target="settings.xml"/><Relationship Id="rId21" Type="http://schemas.openxmlformats.org/officeDocument/2006/relationships/hyperlink" Target="https://www.cnn.com/2020/03/14/health/coronavirus-fears-mental-health-wellness-trnd/index.html" TargetMode="External"/><Relationship Id="rId7" Type="http://schemas.openxmlformats.org/officeDocument/2006/relationships/hyperlink" Target="https://medschool.ucsd.edu/som/fmph/research/mindfulness/free-sessions/Pages/default.aspx" TargetMode="External"/><Relationship Id="rId12" Type="http://schemas.openxmlformats.org/officeDocument/2006/relationships/hyperlink" Target="https://www.chacmc.org/connect" TargetMode="External"/><Relationship Id="rId17" Type="http://schemas.openxmlformats.org/officeDocument/2006/relationships/hyperlink" Target="https://ggia.berkeley.edu/" TargetMode="External"/><Relationship Id="rId25" Type="http://schemas.openxmlformats.org/officeDocument/2006/relationships/hyperlink" Target="https://www.careeronestop.org/toolkit/Skills/skills-matcher.aspx" TargetMode="External"/><Relationship Id="rId2" Type="http://schemas.openxmlformats.org/officeDocument/2006/relationships/styles" Target="styles.xml"/><Relationship Id="rId16" Type="http://schemas.openxmlformats.org/officeDocument/2006/relationships/hyperlink" Target="https://blogs.ohsu.edu/occupational-health-sciences/2020/04/20/lead-with-empathy-during-the-covid-19-crisis/" TargetMode="External"/><Relationship Id="rId20" Type="http://schemas.openxmlformats.org/officeDocument/2006/relationships/hyperlink" Target="https://www.cnn.com/interactive/2020/health/coronavirus-questions-answers/" TargetMode="External"/><Relationship Id="rId1" Type="http://schemas.openxmlformats.org/officeDocument/2006/relationships/numbering" Target="numbering.xml"/><Relationship Id="rId6" Type="http://schemas.openxmlformats.org/officeDocument/2006/relationships/hyperlink" Target="https://medschool.ucsd.edu/som/fmph/research/mindfulness/programs/mindfulness-programs/MBSR-programs/Pages/audio.aspx" TargetMode="External"/><Relationship Id="rId11" Type="http://schemas.openxmlformats.org/officeDocument/2006/relationships/hyperlink" Target="https://www.uclahealth.org/marc/patients" TargetMode="External"/><Relationship Id="rId24" Type="http://schemas.openxmlformats.org/officeDocument/2006/relationships/hyperlink" Target="https://www.career.place/post/the-trick-to-identifying-transferable-skills-three-steps-to-refining-requirements" TargetMode="External"/><Relationship Id="rId5" Type="http://schemas.openxmlformats.org/officeDocument/2006/relationships/hyperlink" Target="https://www.uclahealth.org/marc/covid19-mindfulness" TargetMode="External"/><Relationship Id="rId15" Type="http://schemas.openxmlformats.org/officeDocument/2006/relationships/hyperlink" Target="https://theconversation.com/lead-with-empathy-during-the-covid-19-crisis-135175" TargetMode="External"/><Relationship Id="rId23" Type="http://schemas.openxmlformats.org/officeDocument/2006/relationships/hyperlink" Target="https://www.cnn.com/interactive/2020/03/health/coronavirus-tipsheets/coronavirus-proof-your-home/index.html" TargetMode="External"/><Relationship Id="rId28" Type="http://schemas.openxmlformats.org/officeDocument/2006/relationships/theme" Target="theme/theme1.xml"/><Relationship Id="rId10" Type="http://schemas.openxmlformats.org/officeDocument/2006/relationships/hyperlink" Target="https://www.uclahealth.org/marc/meditation-at-the-hammer" TargetMode="External"/><Relationship Id="rId19" Type="http://schemas.openxmlformats.org/officeDocument/2006/relationships/hyperlink" Target="https://thriveglobal.com/stories/coronavirus-covid-negative-words-language-positve-reframing-reduce-stress-change-brain/" TargetMode="External"/><Relationship Id="rId4" Type="http://schemas.openxmlformats.org/officeDocument/2006/relationships/webSettings" Target="webSettings.xml"/><Relationship Id="rId9" Type="http://schemas.openxmlformats.org/officeDocument/2006/relationships/hyperlink" Target="https://www.uclahealth.org/marc/mindful-meditations" TargetMode="External"/><Relationship Id="rId14" Type="http://schemas.openxmlformats.org/officeDocument/2006/relationships/hyperlink" Target="https://www.coursera.org/learn/psychological-first-aid" TargetMode="External"/><Relationship Id="rId22" Type="http://schemas.openxmlformats.org/officeDocument/2006/relationships/hyperlink" Target="https://www.cnn.com/2020/03/21/health/social-distancing-coronavirus-faq-wellness-trnd/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Kathy</dc:creator>
  <cp:keywords/>
  <dc:description/>
  <cp:lastModifiedBy>Moland, Abraham</cp:lastModifiedBy>
  <cp:revision>2</cp:revision>
  <dcterms:created xsi:type="dcterms:W3CDTF">2020-09-14T17:55:00Z</dcterms:created>
  <dcterms:modified xsi:type="dcterms:W3CDTF">2020-09-14T17:55:00Z</dcterms:modified>
</cp:coreProperties>
</file>